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44E48" w14:textId="50693353" w:rsidR="008F4F7A" w:rsidRPr="00B07388" w:rsidRDefault="008F4F7A" w:rsidP="008F4F7A">
      <w:pPr>
        <w:pStyle w:val="Encabezado"/>
        <w:tabs>
          <w:tab w:val="clear" w:pos="4252"/>
          <w:tab w:val="clear" w:pos="8504"/>
          <w:tab w:val="center" w:pos="5400"/>
        </w:tabs>
        <w:rPr>
          <w:sz w:val="32"/>
          <w:szCs w:val="32"/>
          <w:u w:val="single"/>
          <w:lang w:val="es-ES"/>
        </w:rPr>
      </w:pPr>
      <w:r w:rsidRPr="00B07388">
        <w:rPr>
          <w:noProof/>
          <w:color w:val="000000"/>
          <w:sz w:val="32"/>
          <w:szCs w:val="32"/>
          <w:lang w:eastAsia="es-AR"/>
        </w:rPr>
        <w:drawing>
          <wp:anchor distT="0" distB="0" distL="114300" distR="114300" simplePos="0" relativeHeight="251663360" behindDoc="1" locked="0" layoutInCell="1" allowOverlap="1" wp14:anchorId="4192E2D6" wp14:editId="79FFC816">
            <wp:simplePos x="0" y="0"/>
            <wp:positionH relativeFrom="page">
              <wp:posOffset>1779270</wp:posOffset>
            </wp:positionH>
            <wp:positionV relativeFrom="paragraph">
              <wp:posOffset>0</wp:posOffset>
            </wp:positionV>
            <wp:extent cx="3314700" cy="1000125"/>
            <wp:effectExtent l="0" t="0" r="0" b="9525"/>
            <wp:wrapTight wrapText="bothSides">
              <wp:wrapPolygon edited="0">
                <wp:start x="0" y="0"/>
                <wp:lineTo x="0" y="21394"/>
                <wp:lineTo x="21476" y="21394"/>
                <wp:lineTo x="21476" y="0"/>
                <wp:lineTo x="0" y="0"/>
              </wp:wrapPolygon>
            </wp:wrapTight>
            <wp:docPr id="27" name="image1.png" descr="C:\Users\Personal\Downloads\WhatsApp Image 2023-03-15 at 09.11.42.jpeg"/>
            <wp:cNvGraphicFramePr/>
            <a:graphic xmlns:a="http://schemas.openxmlformats.org/drawingml/2006/main">
              <a:graphicData uri="http://schemas.openxmlformats.org/drawingml/2006/picture">
                <pic:pic xmlns:pic="http://schemas.openxmlformats.org/drawingml/2006/picture">
                  <pic:nvPicPr>
                    <pic:cNvPr id="0" name="image1.png" descr="C:\Users\Personal\Downloads\WhatsApp Image 2023-03-15 at 09.11.42.jpeg"/>
                    <pic:cNvPicPr preferRelativeResize="0"/>
                  </pic:nvPicPr>
                  <pic:blipFill rotWithShape="1">
                    <a:blip r:embed="rId7" cstate="print">
                      <a:extLst>
                        <a:ext uri="{28A0092B-C50C-407E-A947-70E740481C1C}">
                          <a14:useLocalDpi xmlns:a14="http://schemas.microsoft.com/office/drawing/2010/main" val="0"/>
                        </a:ext>
                      </a:extLst>
                    </a:blip>
                    <a:srcRect l="64664" b="-1316"/>
                    <a:stretch/>
                  </pic:blipFill>
                  <pic:spPr bwMode="auto">
                    <a:xfrm>
                      <a:off x="0" y="0"/>
                      <a:ext cx="3314700"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C95F7A" w14:textId="63CA13CC" w:rsidR="008F4F7A" w:rsidRPr="00506CA3" w:rsidRDefault="008F4F7A" w:rsidP="00506CA3">
      <w:pPr>
        <w:pStyle w:val="Encabezado"/>
        <w:rPr>
          <w:sz w:val="40"/>
          <w:szCs w:val="40"/>
          <w:u w:val="single"/>
          <w:lang w:val="es-ES"/>
        </w:rPr>
      </w:pPr>
    </w:p>
    <w:p w14:paraId="20DFCFDB" w14:textId="578635AE" w:rsidR="008F4F7A" w:rsidRDefault="008F4F7A" w:rsidP="00AF4F6E">
      <w:pPr>
        <w:jc w:val="both"/>
        <w:rPr>
          <w:b/>
          <w:bCs/>
        </w:rPr>
      </w:pPr>
    </w:p>
    <w:p w14:paraId="3131B19A" w14:textId="77777777" w:rsidR="00506CA3" w:rsidRDefault="00506CA3" w:rsidP="008F4F7A">
      <w:pPr>
        <w:tabs>
          <w:tab w:val="left" w:pos="2040"/>
          <w:tab w:val="center" w:pos="5444"/>
          <w:tab w:val="left" w:pos="8940"/>
        </w:tabs>
        <w:spacing w:before="489" w:after="536" w:line="274" w:lineRule="exact"/>
        <w:ind w:right="-86"/>
        <w:jc w:val="center"/>
        <w:rPr>
          <w:rFonts w:ascii="Times New Roman" w:eastAsia="Arial Unicode MS" w:hAnsi="Times New Roman" w:cs="Times New Roman"/>
          <w:bCs/>
          <w:sz w:val="24"/>
          <w:szCs w:val="24"/>
          <w:lang w:eastAsia="es-ES_tradnl"/>
        </w:rPr>
      </w:pPr>
    </w:p>
    <w:p w14:paraId="163FE181" w14:textId="64ABE309" w:rsidR="008F4F7A" w:rsidRPr="00C35145" w:rsidRDefault="008F4F7A" w:rsidP="008F4F7A">
      <w:pPr>
        <w:tabs>
          <w:tab w:val="left" w:pos="2040"/>
          <w:tab w:val="center" w:pos="5444"/>
          <w:tab w:val="left" w:pos="8940"/>
        </w:tabs>
        <w:spacing w:before="489" w:after="536" w:line="274" w:lineRule="exact"/>
        <w:ind w:right="-86"/>
        <w:jc w:val="center"/>
        <w:rPr>
          <w:rFonts w:ascii="Times New Roman" w:eastAsia="Arial Unicode MS" w:hAnsi="Times New Roman" w:cs="Times New Roman"/>
          <w:bCs/>
          <w:sz w:val="24"/>
          <w:szCs w:val="24"/>
          <w:lang w:eastAsia="es-AR"/>
        </w:rPr>
      </w:pPr>
      <w:r w:rsidRPr="00C35145">
        <w:rPr>
          <w:rFonts w:ascii="Times New Roman" w:eastAsia="Arial Unicode MS" w:hAnsi="Times New Roman" w:cs="Times New Roman"/>
          <w:bCs/>
          <w:sz w:val="24"/>
          <w:szCs w:val="24"/>
          <w:lang w:eastAsia="es-ES_tradnl"/>
        </w:rPr>
        <w:t>DIRECCION DE INSPECCION GENERAL AREA TRANSITO</w:t>
      </w:r>
    </w:p>
    <w:p w14:paraId="5562E80B" w14:textId="77777777" w:rsidR="008F4F7A" w:rsidRPr="00C35145" w:rsidRDefault="008F4F7A" w:rsidP="008F4F7A">
      <w:pPr>
        <w:spacing w:before="489" w:after="536" w:line="274" w:lineRule="exact"/>
        <w:ind w:right="-86"/>
        <w:jc w:val="center"/>
        <w:rPr>
          <w:rFonts w:ascii="Times New Roman" w:eastAsia="Arial Unicode MS" w:hAnsi="Times New Roman" w:cs="Times New Roman"/>
          <w:bCs/>
          <w:sz w:val="24"/>
          <w:szCs w:val="24"/>
          <w:lang w:eastAsia="es-ES_tradnl"/>
        </w:rPr>
      </w:pPr>
      <w:r w:rsidRPr="00C35145">
        <w:rPr>
          <w:rFonts w:ascii="Times New Roman" w:eastAsia="Arial Unicode MS" w:hAnsi="Times New Roman" w:cs="Times New Roman"/>
          <w:bCs/>
          <w:sz w:val="24"/>
          <w:szCs w:val="24"/>
          <w:lang w:eastAsia="es-ES_tradnl"/>
        </w:rPr>
        <w:t>MATRIZ DE PREGUNTAS Y RESPUESTAS PARA EL EXAMEN TEORICO PREVIO AL OTORGAMIENTO DE LA LICENCIA DE CONDUCIR.</w:t>
      </w:r>
    </w:p>
    <w:p w14:paraId="40E74FA2" w14:textId="77777777" w:rsidR="008F4F7A" w:rsidRPr="00C35145" w:rsidRDefault="008F4F7A" w:rsidP="008F4F7A">
      <w:pPr>
        <w:spacing w:before="489" w:after="536" w:line="274" w:lineRule="exact"/>
        <w:ind w:right="-86"/>
        <w:jc w:val="center"/>
        <w:rPr>
          <w:rFonts w:ascii="Times New Roman" w:eastAsia="Arial Unicode MS" w:hAnsi="Times New Roman" w:cs="Times New Roman"/>
          <w:bCs/>
          <w:sz w:val="24"/>
          <w:szCs w:val="24"/>
          <w:lang w:eastAsia="es-ES_tradnl"/>
        </w:rPr>
      </w:pPr>
    </w:p>
    <w:p w14:paraId="6DC98B97" w14:textId="4E6CD9AB" w:rsidR="000D1614" w:rsidRPr="00C35145" w:rsidRDefault="004D0D83" w:rsidP="008F4F7A">
      <w:pPr>
        <w:spacing w:before="489" w:after="536" w:line="274" w:lineRule="exact"/>
        <w:ind w:right="-86"/>
        <w:jc w:val="center"/>
        <w:rPr>
          <w:rFonts w:ascii="Times New Roman" w:eastAsia="Arial Unicode MS" w:hAnsi="Times New Roman" w:cs="Times New Roman"/>
          <w:bCs/>
          <w:sz w:val="24"/>
          <w:szCs w:val="24"/>
          <w:lang w:eastAsia="es-ES_tradnl"/>
        </w:rPr>
      </w:pPr>
      <w:bookmarkStart w:id="0" w:name="_Hlk143160758"/>
      <w:r w:rsidRPr="00C35145">
        <w:rPr>
          <w:bCs/>
          <w:sz w:val="24"/>
          <w:szCs w:val="24"/>
        </w:rPr>
        <w:t>Capítulo</w:t>
      </w:r>
      <w:r w:rsidR="00AF4F6E" w:rsidRPr="00C35145">
        <w:rPr>
          <w:bCs/>
          <w:sz w:val="24"/>
          <w:szCs w:val="24"/>
        </w:rPr>
        <w:t>.</w:t>
      </w:r>
      <w:r w:rsidR="000D1614" w:rsidRPr="00C35145">
        <w:rPr>
          <w:bCs/>
          <w:sz w:val="24"/>
          <w:szCs w:val="24"/>
        </w:rPr>
        <w:t>1</w:t>
      </w:r>
      <w:r w:rsidR="000D1614" w:rsidRPr="00C35145">
        <w:rPr>
          <w:bCs/>
          <w:sz w:val="24"/>
          <w:szCs w:val="24"/>
        </w:rPr>
        <w:br/>
        <w:t>A qué nos referimos cuando hablamos de Educación en Seguridad Vial?</w:t>
      </w:r>
    </w:p>
    <w:p w14:paraId="67FD0874" w14:textId="77777777" w:rsidR="00BB6F7A" w:rsidRPr="00C35145" w:rsidRDefault="009B7033"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Principio de la responsabilidad</w:t>
      </w:r>
    </w:p>
    <w:p w14:paraId="713A39DB" w14:textId="77777777" w:rsidR="000D1614" w:rsidRPr="00C35145" w:rsidRDefault="000D161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Todos los usuarios de la vía pública deben asumir la responsabilidad de cumplir la normativa existente, evitando ser un peligro o un obstáculo para los demás usuarios, adoptando un comportamiento adecuado en cada momento y asumiendo las consecuencias de sus actos.</w:t>
      </w:r>
    </w:p>
    <w:p w14:paraId="61CA8017" w14:textId="77777777" w:rsidR="000D1614" w:rsidRPr="00C35145" w:rsidRDefault="000D161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Principio de confianza en la normalidad del tránsito</w:t>
      </w:r>
    </w:p>
    <w:p w14:paraId="30A0E42C" w14:textId="77777777" w:rsidR="00BB6F7A" w:rsidRPr="00C35145" w:rsidRDefault="000D161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Todos los usuarios de la vía pública que se comporten siguiendo el principio de responsabilidad y por lo tanto cumplan las normas de tránsito, tiene el derecho de esperar que los demás usuarios también las cumplan y por lo tanto hagan uso adecuado de ellas.</w:t>
      </w:r>
    </w:p>
    <w:p w14:paraId="275E4274" w14:textId="77777777" w:rsidR="000D1614" w:rsidRPr="00C35145" w:rsidRDefault="000D161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Principio de la seguridad</w:t>
      </w:r>
    </w:p>
    <w:p w14:paraId="66282724" w14:textId="77777777" w:rsidR="00BB6F7A" w:rsidRPr="00C35145" w:rsidRDefault="000D161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En determinadas circunstancias, el principio de seguridad o de la defensa, se antepone al de confianza. Nadie debe confiar ilimitadamente en que los demás usuarios cumplan al pie de la letra las normas reglamentarias, en casos excepcionales, algún usuario pude tener un inesperado cambio de actitud y tener un comportamiento contrario a la norma. Este principio, por la tanto, nos obliga prever un comportamiento contrario a las normas de circulación para evitar daños al circular por la vía pública, defensivamente es decir contando con la eventual imprudencia de los demás partícipes en el tránsito.</w:t>
      </w:r>
    </w:p>
    <w:p w14:paraId="2D728977" w14:textId="77777777" w:rsidR="000D1614" w:rsidRPr="00C35145" w:rsidRDefault="000D161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Principio de conducción dirigida</w:t>
      </w:r>
    </w:p>
    <w:p w14:paraId="1E105799" w14:textId="77777777" w:rsidR="00BB6F7A" w:rsidRPr="00C35145" w:rsidRDefault="000D161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 xml:space="preserve">Este principio nos dice que los conductores deben ser dueños del movimiento de su vehículo en todo momento. Ello implica que debemos concentrar toda nuestra atención </w:t>
      </w:r>
      <w:r w:rsidRPr="00C35145">
        <w:rPr>
          <w:rFonts w:asciiTheme="majorHAnsi" w:hAnsiTheme="majorHAnsi" w:cstheme="majorHAnsi"/>
          <w:bCs/>
          <w:sz w:val="24"/>
          <w:szCs w:val="24"/>
        </w:rPr>
        <w:lastRenderedPageBreak/>
        <w:t xml:space="preserve">y nuestra conciencia a la actividad de conducir, sin distracciones que nos haga perder el dominio sobre nuestro vehículo y por lo tanto provocarnos daños a </w:t>
      </w:r>
      <w:r w:rsidR="000254A1" w:rsidRPr="00C35145">
        <w:rPr>
          <w:rFonts w:asciiTheme="majorHAnsi" w:hAnsiTheme="majorHAnsi" w:cstheme="majorHAnsi"/>
          <w:bCs/>
          <w:sz w:val="24"/>
          <w:szCs w:val="24"/>
        </w:rPr>
        <w:t>nosotros Mismos</w:t>
      </w:r>
      <w:r w:rsidRPr="00C35145">
        <w:rPr>
          <w:rFonts w:asciiTheme="majorHAnsi" w:hAnsiTheme="majorHAnsi" w:cstheme="majorHAnsi"/>
          <w:bCs/>
          <w:sz w:val="24"/>
          <w:szCs w:val="24"/>
        </w:rPr>
        <w:t xml:space="preserve"> y a los demás usuarios.</w:t>
      </w:r>
    </w:p>
    <w:p w14:paraId="73FD595A" w14:textId="77777777" w:rsidR="00BB6F7A" w:rsidRPr="00C35145" w:rsidRDefault="000D161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Como se ve este principio es complementario al de confianza ya que si no existe ninguna señal que indique alguna alteración de la normal circulación el conductor circulará con la confianza que no hay ningún obstáculo y si hubiera, estaría señalizado.</w:t>
      </w:r>
    </w:p>
    <w:p w14:paraId="5959CA8E" w14:textId="77777777" w:rsidR="00A05BE3" w:rsidRPr="00C35145" w:rsidRDefault="00A05BE3" w:rsidP="00AF4F6E">
      <w:pPr>
        <w:jc w:val="both"/>
        <w:rPr>
          <w:rFonts w:asciiTheme="majorHAnsi" w:hAnsiTheme="majorHAnsi" w:cstheme="majorHAnsi"/>
          <w:bCs/>
          <w:sz w:val="24"/>
          <w:szCs w:val="24"/>
        </w:rPr>
      </w:pPr>
    </w:p>
    <w:p w14:paraId="64BC82F9" w14:textId="77777777" w:rsidR="00A05BE3" w:rsidRPr="00C35145" w:rsidRDefault="00A05BE3" w:rsidP="000D1614">
      <w:pPr>
        <w:rPr>
          <w:rFonts w:asciiTheme="majorHAnsi" w:hAnsiTheme="majorHAnsi" w:cstheme="majorHAnsi"/>
          <w:bCs/>
          <w:sz w:val="24"/>
          <w:szCs w:val="24"/>
        </w:rPr>
      </w:pPr>
    </w:p>
    <w:p w14:paraId="2EF97F0C" w14:textId="77777777" w:rsidR="00A05BE3" w:rsidRPr="00C35145" w:rsidRDefault="00A05BE3" w:rsidP="000D1614">
      <w:pPr>
        <w:rPr>
          <w:rFonts w:asciiTheme="majorHAnsi" w:hAnsiTheme="majorHAnsi" w:cstheme="majorHAnsi"/>
          <w:bCs/>
          <w:sz w:val="24"/>
          <w:szCs w:val="24"/>
        </w:rPr>
      </w:pPr>
    </w:p>
    <w:p w14:paraId="348BBB1D" w14:textId="77777777" w:rsidR="00F70B24" w:rsidRPr="00C35145" w:rsidRDefault="00F70B2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Licencia de conducir</w:t>
      </w:r>
    </w:p>
    <w:p w14:paraId="6F961383" w14:textId="77777777" w:rsidR="00BE1580" w:rsidRPr="00C35145" w:rsidRDefault="00F70B24" w:rsidP="00AF4F6E">
      <w:pPr>
        <w:jc w:val="both"/>
        <w:rPr>
          <w:rFonts w:asciiTheme="majorHAnsi" w:hAnsiTheme="majorHAnsi" w:cstheme="majorHAnsi"/>
          <w:bCs/>
          <w:sz w:val="24"/>
          <w:szCs w:val="24"/>
          <w:lang w:val="es-ES"/>
        </w:rPr>
      </w:pPr>
      <w:r w:rsidRPr="00C35145">
        <w:rPr>
          <w:rFonts w:asciiTheme="majorHAnsi" w:hAnsiTheme="majorHAnsi" w:cstheme="majorHAnsi"/>
          <w:bCs/>
          <w:sz w:val="24"/>
          <w:szCs w:val="24"/>
          <w:lang w:val="es-ES"/>
        </w:rPr>
        <w:t xml:space="preserve">La licencia de conducir es un permiso que brinda el estado a las personas que se encuentran aptas psíquica y físicamente para manejar las distintas clases. </w:t>
      </w:r>
    </w:p>
    <w:p w14:paraId="6B776978" w14:textId="77777777" w:rsidR="00F70B24" w:rsidRPr="00C35145" w:rsidRDefault="00F70B24" w:rsidP="00AF4F6E">
      <w:pPr>
        <w:jc w:val="both"/>
        <w:rPr>
          <w:rFonts w:asciiTheme="majorHAnsi" w:hAnsiTheme="majorHAnsi" w:cstheme="majorHAnsi"/>
          <w:bCs/>
          <w:sz w:val="24"/>
          <w:szCs w:val="24"/>
        </w:rPr>
      </w:pPr>
      <w:r w:rsidRPr="00C35145">
        <w:rPr>
          <w:rFonts w:asciiTheme="majorHAnsi" w:hAnsiTheme="majorHAnsi" w:cstheme="majorHAnsi"/>
          <w:bCs/>
          <w:noProof/>
          <w:sz w:val="24"/>
          <w:szCs w:val="24"/>
          <w:lang w:eastAsia="es-AR"/>
        </w:rPr>
        <w:drawing>
          <wp:inline distT="0" distB="0" distL="0" distR="0" wp14:anchorId="76188A56" wp14:editId="267FF4F6">
            <wp:extent cx="2705100" cy="1336040"/>
            <wp:effectExtent l="0" t="0" r="0" b="0"/>
            <wp:docPr id="1028" name="Picture 4" descr="Resultado de imagen para nueva licencia de conducir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sultado de imagen para nueva licencia de conducir nacio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6685" cy="1346701"/>
                    </a:xfrm>
                    <a:prstGeom prst="rect">
                      <a:avLst/>
                    </a:prstGeom>
                    <a:noFill/>
                  </pic:spPr>
                </pic:pic>
              </a:graphicData>
            </a:graphic>
          </wp:inline>
        </w:drawing>
      </w:r>
    </w:p>
    <w:p w14:paraId="5F161B8D" w14:textId="77777777" w:rsidR="00F70B24" w:rsidRPr="00C35145" w:rsidRDefault="00F70B2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Circulación en vía publica</w:t>
      </w:r>
    </w:p>
    <w:p w14:paraId="6E2BCCE8" w14:textId="77777777" w:rsidR="00F70B24" w:rsidRPr="00C35145" w:rsidRDefault="00F70B24" w:rsidP="00AF4F6E">
      <w:pPr>
        <w:jc w:val="both"/>
        <w:rPr>
          <w:rFonts w:asciiTheme="majorHAnsi" w:hAnsiTheme="majorHAnsi" w:cstheme="majorHAnsi"/>
          <w:bCs/>
          <w:sz w:val="24"/>
          <w:szCs w:val="24"/>
          <w:lang w:val="es-ES_tradnl"/>
        </w:rPr>
      </w:pPr>
      <w:r w:rsidRPr="00C35145">
        <w:rPr>
          <w:rFonts w:asciiTheme="majorHAnsi" w:hAnsiTheme="majorHAnsi" w:cstheme="majorHAnsi"/>
          <w:bCs/>
          <w:sz w:val="24"/>
          <w:szCs w:val="24"/>
          <w:lang w:val="es-ES_tradnl"/>
        </w:rPr>
        <w:t>Puede realizarse la maniobra de adelantamiento por el lado derecho cuando el conductor del vehículo que lo antecede va a girar o detenerse a su izquierda.</w:t>
      </w:r>
    </w:p>
    <w:p w14:paraId="2160D492" w14:textId="77777777" w:rsidR="00F70B24" w:rsidRPr="00C35145" w:rsidRDefault="004D3106" w:rsidP="00AF4F6E">
      <w:pPr>
        <w:jc w:val="both"/>
        <w:rPr>
          <w:rFonts w:asciiTheme="majorHAnsi" w:hAnsiTheme="majorHAnsi" w:cstheme="majorHAnsi"/>
          <w:bCs/>
          <w:sz w:val="24"/>
          <w:szCs w:val="24"/>
        </w:rPr>
      </w:pPr>
      <w:r w:rsidRPr="00C35145">
        <w:rPr>
          <w:rFonts w:asciiTheme="majorHAnsi" w:hAnsiTheme="majorHAnsi" w:cstheme="majorHAnsi"/>
          <w:bCs/>
          <w:noProof/>
          <w:sz w:val="24"/>
          <w:szCs w:val="24"/>
          <w:lang w:eastAsia="es-AR"/>
        </w:rPr>
        <w:drawing>
          <wp:inline distT="0" distB="0" distL="0" distR="0" wp14:anchorId="15E5549E" wp14:editId="19EBDD4F">
            <wp:extent cx="1793690" cy="1045028"/>
            <wp:effectExtent l="0" t="0" r="0" b="317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7322" cy="1052970"/>
                    </a:xfrm>
                    <a:prstGeom prst="rect">
                      <a:avLst/>
                    </a:prstGeom>
                    <a:noFill/>
                    <a:ln>
                      <a:noFill/>
                    </a:ln>
                  </pic:spPr>
                </pic:pic>
              </a:graphicData>
            </a:graphic>
          </wp:inline>
        </w:drawing>
      </w:r>
    </w:p>
    <w:p w14:paraId="1AC7BB49" w14:textId="77777777" w:rsidR="00F70B24" w:rsidRPr="00C35145" w:rsidRDefault="00F70B2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Prioridades en la circulación.</w:t>
      </w:r>
    </w:p>
    <w:p w14:paraId="7B68959D" w14:textId="77777777" w:rsidR="00BE1580" w:rsidRPr="00C35145" w:rsidRDefault="00F70B2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Ley 24449 articulo 38 inc. A</w:t>
      </w:r>
    </w:p>
    <w:p w14:paraId="7640ADC7" w14:textId="77777777" w:rsidR="00BE1580" w:rsidRPr="00C35145" w:rsidRDefault="00F70B2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Los peatones transitaran: A zona urbana</w:t>
      </w:r>
    </w:p>
    <w:p w14:paraId="2A57B457" w14:textId="77777777" w:rsidR="00BE1580" w:rsidRPr="00C35145" w:rsidRDefault="00F70B2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1-únicamente por la acera o espacio habilitado a tal fin</w:t>
      </w:r>
    </w:p>
    <w:p w14:paraId="01AE29A1" w14:textId="77777777" w:rsidR="00BE1580" w:rsidRPr="00C35145" w:rsidRDefault="00F70B2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 xml:space="preserve">2-las intersecciones por las </w:t>
      </w:r>
      <w:proofErr w:type="gramStart"/>
      <w:r w:rsidRPr="00C35145">
        <w:rPr>
          <w:rFonts w:asciiTheme="majorHAnsi" w:hAnsiTheme="majorHAnsi" w:cstheme="majorHAnsi"/>
          <w:bCs/>
          <w:sz w:val="24"/>
          <w:szCs w:val="24"/>
        </w:rPr>
        <w:t>esquinas  con</w:t>
      </w:r>
      <w:proofErr w:type="gramEnd"/>
      <w:r w:rsidRPr="00C35145">
        <w:rPr>
          <w:rFonts w:asciiTheme="majorHAnsi" w:hAnsiTheme="majorHAnsi" w:cstheme="majorHAnsi"/>
          <w:bCs/>
          <w:sz w:val="24"/>
          <w:szCs w:val="24"/>
        </w:rPr>
        <w:t xml:space="preserve"> o sin senda peatonal</w:t>
      </w:r>
    </w:p>
    <w:p w14:paraId="117FA590" w14:textId="77777777" w:rsidR="00BE1580" w:rsidRPr="00C35145" w:rsidRDefault="00F70B2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3-ecepcionalmente por la calzada rodeando en vehículo los ocupantes del asiento trasero, solo para el acenso-descenso del mismo.</w:t>
      </w:r>
    </w:p>
    <w:p w14:paraId="68FF2EE6" w14:textId="77777777" w:rsidR="00BE1580" w:rsidRPr="00C35145" w:rsidRDefault="00F70B2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Las mismas disposiciones se aplican para sillas de ruedas, coches para bebes.</w:t>
      </w:r>
    </w:p>
    <w:p w14:paraId="20B71722" w14:textId="3BEA4C85" w:rsidR="00F70B24" w:rsidRPr="00C35145" w:rsidRDefault="00F70B2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lastRenderedPageBreak/>
        <w:t xml:space="preserve">Los principales artífices </w:t>
      </w:r>
      <w:r w:rsidR="00350748" w:rsidRPr="00C35145">
        <w:rPr>
          <w:rFonts w:asciiTheme="majorHAnsi" w:hAnsiTheme="majorHAnsi" w:cstheme="majorHAnsi"/>
          <w:bCs/>
          <w:sz w:val="24"/>
          <w:szCs w:val="24"/>
        </w:rPr>
        <w:t>de la</w:t>
      </w:r>
      <w:r w:rsidRPr="00C35145">
        <w:rPr>
          <w:rFonts w:asciiTheme="majorHAnsi" w:hAnsiTheme="majorHAnsi" w:cstheme="majorHAnsi"/>
          <w:bCs/>
          <w:sz w:val="24"/>
          <w:szCs w:val="24"/>
        </w:rPr>
        <w:t xml:space="preserve"> vía </w:t>
      </w:r>
      <w:r w:rsidR="00350748" w:rsidRPr="00C35145">
        <w:rPr>
          <w:rFonts w:asciiTheme="majorHAnsi" w:hAnsiTheme="majorHAnsi" w:cstheme="majorHAnsi"/>
          <w:bCs/>
          <w:sz w:val="24"/>
          <w:szCs w:val="24"/>
        </w:rPr>
        <w:t>pública</w:t>
      </w:r>
      <w:r w:rsidRPr="00C35145">
        <w:rPr>
          <w:rFonts w:asciiTheme="majorHAnsi" w:hAnsiTheme="majorHAnsi" w:cstheme="majorHAnsi"/>
          <w:bCs/>
          <w:sz w:val="24"/>
          <w:szCs w:val="24"/>
        </w:rPr>
        <w:t xml:space="preserve"> son los peatones, quienes siempre tienen prioridad de paso al cruzar una calle haciéndolo por la esquina, en este caso hay que hacer una reflexión sobre esto, todos los usuarios de la vía </w:t>
      </w:r>
      <w:r w:rsidR="00350748" w:rsidRPr="00C35145">
        <w:rPr>
          <w:rFonts w:asciiTheme="majorHAnsi" w:hAnsiTheme="majorHAnsi" w:cstheme="majorHAnsi"/>
          <w:bCs/>
          <w:sz w:val="24"/>
          <w:szCs w:val="24"/>
        </w:rPr>
        <w:t>pública</w:t>
      </w:r>
      <w:r w:rsidRPr="00C35145">
        <w:rPr>
          <w:rFonts w:asciiTheme="majorHAnsi" w:hAnsiTheme="majorHAnsi" w:cstheme="majorHAnsi"/>
          <w:bCs/>
          <w:sz w:val="24"/>
          <w:szCs w:val="24"/>
        </w:rPr>
        <w:t xml:space="preserve"> en algún momento son peatones y por ello se los debe respetar como a uno mismo.</w:t>
      </w:r>
    </w:p>
    <w:p w14:paraId="2AFF2435" w14:textId="77777777" w:rsidR="00F70B24" w:rsidRPr="00C35145" w:rsidRDefault="00F70B24"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prioridad en rotonda.</w:t>
      </w:r>
    </w:p>
    <w:p w14:paraId="191CC937" w14:textId="77777777" w:rsidR="00F70B24" w:rsidRPr="00C35145" w:rsidRDefault="00F70B24" w:rsidP="00AF4F6E">
      <w:pPr>
        <w:jc w:val="both"/>
        <w:rPr>
          <w:rFonts w:asciiTheme="majorHAnsi" w:hAnsiTheme="majorHAnsi" w:cstheme="majorHAnsi"/>
          <w:bCs/>
          <w:sz w:val="24"/>
          <w:szCs w:val="24"/>
        </w:rPr>
      </w:pPr>
      <w:r w:rsidRPr="00C35145">
        <w:rPr>
          <w:rFonts w:asciiTheme="majorHAnsi" w:hAnsiTheme="majorHAnsi" w:cstheme="majorHAnsi"/>
          <w:bCs/>
          <w:noProof/>
          <w:sz w:val="24"/>
          <w:szCs w:val="24"/>
          <w:lang w:eastAsia="es-AR"/>
        </w:rPr>
        <w:drawing>
          <wp:inline distT="0" distB="0" distL="0" distR="0" wp14:anchorId="0895E41D" wp14:editId="795CD9CA">
            <wp:extent cx="2103394" cy="1133475"/>
            <wp:effectExtent l="0" t="0" r="0" b="0"/>
            <wp:docPr id="5" name="Marcador de contenid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0853" cy="1137494"/>
                    </a:xfrm>
                    <a:prstGeom prst="rect">
                      <a:avLst/>
                    </a:prstGeom>
                  </pic:spPr>
                </pic:pic>
              </a:graphicData>
            </a:graphic>
          </wp:inline>
        </w:drawing>
      </w:r>
    </w:p>
    <w:p w14:paraId="00601328" w14:textId="77777777" w:rsidR="00BE1580" w:rsidRPr="00C35145" w:rsidRDefault="00F70B24" w:rsidP="00AF4F6E">
      <w:pPr>
        <w:jc w:val="both"/>
        <w:rPr>
          <w:rFonts w:asciiTheme="majorHAnsi" w:hAnsiTheme="majorHAnsi" w:cstheme="majorHAnsi"/>
          <w:bCs/>
          <w:sz w:val="24"/>
          <w:szCs w:val="24"/>
          <w:lang w:val="es-ES"/>
        </w:rPr>
      </w:pPr>
      <w:r w:rsidRPr="00C35145">
        <w:rPr>
          <w:rFonts w:asciiTheme="majorHAnsi" w:hAnsiTheme="majorHAnsi" w:cstheme="majorHAnsi"/>
          <w:bCs/>
          <w:sz w:val="24"/>
          <w:szCs w:val="24"/>
          <w:lang w:val="es-ES"/>
        </w:rPr>
        <w:t>Al llegar a una encrucijada o boca calle tiene prioridad de paso quien circula por la derecha.</w:t>
      </w:r>
    </w:p>
    <w:p w14:paraId="00CBA6A6" w14:textId="77777777" w:rsidR="00F70B24" w:rsidRPr="00C35145" w:rsidRDefault="002B17FA" w:rsidP="00AF4F6E">
      <w:pPr>
        <w:rPr>
          <w:rFonts w:asciiTheme="majorHAnsi" w:hAnsiTheme="majorHAnsi" w:cstheme="majorHAnsi"/>
          <w:bCs/>
          <w:sz w:val="24"/>
          <w:szCs w:val="24"/>
        </w:rPr>
      </w:pPr>
      <w:r w:rsidRPr="00C35145">
        <w:rPr>
          <w:rFonts w:asciiTheme="majorHAnsi" w:hAnsiTheme="majorHAnsi" w:cstheme="majorHAnsi"/>
          <w:bCs/>
          <w:noProof/>
          <w:sz w:val="24"/>
          <w:szCs w:val="24"/>
          <w:lang w:eastAsia="es-AR"/>
        </w:rPr>
        <w:drawing>
          <wp:inline distT="0" distB="0" distL="0" distR="0" wp14:anchorId="7A1C0F7E" wp14:editId="218B5162">
            <wp:extent cx="1761413" cy="857250"/>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8429" cy="884999"/>
                    </a:xfrm>
                    <a:prstGeom prst="rect">
                      <a:avLst/>
                    </a:prstGeom>
                    <a:noFill/>
                    <a:ln>
                      <a:noFill/>
                    </a:ln>
                  </pic:spPr>
                </pic:pic>
              </a:graphicData>
            </a:graphic>
          </wp:inline>
        </w:drawing>
      </w:r>
    </w:p>
    <w:p w14:paraId="1FC4DBDD" w14:textId="77777777" w:rsidR="00F70B24" w:rsidRPr="00C35145" w:rsidRDefault="00F70B24" w:rsidP="00AF4F6E">
      <w:pPr>
        <w:rPr>
          <w:rFonts w:asciiTheme="majorHAnsi" w:hAnsiTheme="majorHAnsi" w:cstheme="majorHAnsi"/>
          <w:bCs/>
          <w:sz w:val="24"/>
          <w:szCs w:val="24"/>
        </w:rPr>
      </w:pPr>
      <w:r w:rsidRPr="00C35145">
        <w:rPr>
          <w:rFonts w:asciiTheme="majorHAnsi" w:hAnsiTheme="majorHAnsi" w:cstheme="majorHAnsi"/>
          <w:bCs/>
          <w:noProof/>
          <w:sz w:val="24"/>
          <w:szCs w:val="24"/>
          <w:lang w:eastAsia="es-AR"/>
        </w:rPr>
        <w:drawing>
          <wp:inline distT="0" distB="0" distL="0" distR="0" wp14:anchorId="78BDD2C6" wp14:editId="254BDC49">
            <wp:extent cx="3003091" cy="1866900"/>
            <wp:effectExtent l="0" t="0" r="6985" b="0"/>
            <wp:docPr id="7" name="Picture 2" descr="Resultado de imagen para prioridad de pas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prioridad de paso"/>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flipV="1">
                      <a:off x="0" y="0"/>
                      <a:ext cx="3105268" cy="1930419"/>
                    </a:xfrm>
                    <a:prstGeom prst="rect">
                      <a:avLst/>
                    </a:prstGeom>
                    <a:noFill/>
                  </pic:spPr>
                </pic:pic>
              </a:graphicData>
            </a:graphic>
          </wp:inline>
        </w:drawing>
      </w:r>
    </w:p>
    <w:p w14:paraId="5E337FEB" w14:textId="77777777" w:rsidR="00BE1580" w:rsidRPr="00C35145" w:rsidRDefault="00F70B24" w:rsidP="00AF4F6E">
      <w:pPr>
        <w:rPr>
          <w:rFonts w:asciiTheme="majorHAnsi" w:hAnsiTheme="majorHAnsi" w:cstheme="majorHAnsi"/>
          <w:bCs/>
          <w:sz w:val="24"/>
          <w:szCs w:val="24"/>
          <w:lang w:val="es-ES"/>
        </w:rPr>
      </w:pPr>
      <w:r w:rsidRPr="00C35145">
        <w:rPr>
          <w:rFonts w:asciiTheme="majorHAnsi" w:hAnsiTheme="majorHAnsi" w:cstheme="majorHAnsi"/>
          <w:bCs/>
          <w:sz w:val="24"/>
          <w:szCs w:val="24"/>
          <w:lang w:val="es-ES"/>
        </w:rPr>
        <w:t>Durante la circulación, esta terminantemente prohibido adelantarse o cambiar de carril en esquinas, puentes, lomas, curvas y túneles.</w:t>
      </w:r>
    </w:p>
    <w:p w14:paraId="78BF363B" w14:textId="77777777" w:rsidR="00F70B24" w:rsidRPr="00C35145" w:rsidRDefault="00F70B24" w:rsidP="00AF4F6E">
      <w:pPr>
        <w:rPr>
          <w:rFonts w:asciiTheme="majorHAnsi" w:hAnsiTheme="majorHAnsi" w:cstheme="majorHAnsi"/>
          <w:bCs/>
          <w:sz w:val="24"/>
          <w:szCs w:val="24"/>
        </w:rPr>
      </w:pPr>
      <w:r w:rsidRPr="00C35145">
        <w:rPr>
          <w:rFonts w:asciiTheme="majorHAnsi" w:hAnsiTheme="majorHAnsi" w:cstheme="majorHAnsi"/>
          <w:bCs/>
          <w:noProof/>
          <w:sz w:val="24"/>
          <w:szCs w:val="24"/>
          <w:lang w:eastAsia="es-AR"/>
        </w:rPr>
        <w:drawing>
          <wp:inline distT="0" distB="0" distL="0" distR="0" wp14:anchorId="6A4E94CA" wp14:editId="63AEF308">
            <wp:extent cx="1930945" cy="1019175"/>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7526" cy="1027926"/>
                    </a:xfrm>
                    <a:prstGeom prst="rect">
                      <a:avLst/>
                    </a:prstGeom>
                    <a:noFill/>
                    <a:ln>
                      <a:noFill/>
                    </a:ln>
                  </pic:spPr>
                </pic:pic>
              </a:graphicData>
            </a:graphic>
          </wp:inline>
        </w:drawing>
      </w:r>
    </w:p>
    <w:p w14:paraId="5A9069CC" w14:textId="77777777" w:rsidR="00BE1580" w:rsidRPr="00C35145" w:rsidRDefault="00F70B24" w:rsidP="00AF4F6E">
      <w:pPr>
        <w:rPr>
          <w:rFonts w:asciiTheme="majorHAnsi" w:hAnsiTheme="majorHAnsi" w:cstheme="majorHAnsi"/>
          <w:bCs/>
          <w:sz w:val="24"/>
          <w:szCs w:val="24"/>
          <w:lang w:val="es-ES"/>
        </w:rPr>
      </w:pPr>
      <w:r w:rsidRPr="00C35145">
        <w:rPr>
          <w:rFonts w:asciiTheme="majorHAnsi" w:hAnsiTheme="majorHAnsi" w:cstheme="majorHAnsi"/>
          <w:bCs/>
          <w:sz w:val="24"/>
          <w:szCs w:val="24"/>
          <w:lang w:val="es-ES_tradnl"/>
        </w:rPr>
        <w:t>En zona urbana, el límite máximo de velocidad es 40km/h para las calles y 60km/h para las avenidas.</w:t>
      </w:r>
      <w:r w:rsidRPr="00C35145">
        <w:rPr>
          <w:rFonts w:asciiTheme="majorHAnsi" w:hAnsiTheme="majorHAnsi" w:cstheme="majorHAnsi"/>
          <w:bCs/>
          <w:sz w:val="24"/>
          <w:szCs w:val="24"/>
          <w:lang w:val="es-ES"/>
        </w:rPr>
        <w:t xml:space="preserve"> </w:t>
      </w:r>
    </w:p>
    <w:p w14:paraId="71379464" w14:textId="77777777" w:rsidR="00C11AF3" w:rsidRPr="00C35145" w:rsidRDefault="00F70B24" w:rsidP="00AF4F6E">
      <w:pPr>
        <w:rPr>
          <w:rFonts w:asciiTheme="majorHAnsi" w:hAnsiTheme="majorHAnsi" w:cstheme="majorHAnsi"/>
          <w:bCs/>
          <w:sz w:val="24"/>
          <w:szCs w:val="24"/>
        </w:rPr>
      </w:pPr>
      <w:r w:rsidRPr="00C35145">
        <w:rPr>
          <w:rFonts w:asciiTheme="majorHAnsi" w:hAnsiTheme="majorHAnsi" w:cstheme="majorHAnsi"/>
          <w:bCs/>
          <w:noProof/>
          <w:sz w:val="24"/>
          <w:szCs w:val="24"/>
          <w:lang w:eastAsia="es-AR"/>
        </w:rPr>
        <w:lastRenderedPageBreak/>
        <w:drawing>
          <wp:inline distT="0" distB="0" distL="0" distR="0" wp14:anchorId="49AE5817" wp14:editId="4076508F">
            <wp:extent cx="2237284" cy="1533525"/>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1075" cy="1549832"/>
                    </a:xfrm>
                    <a:prstGeom prst="rect">
                      <a:avLst/>
                    </a:prstGeom>
                    <a:noFill/>
                    <a:ln>
                      <a:noFill/>
                    </a:ln>
                  </pic:spPr>
                </pic:pic>
              </a:graphicData>
            </a:graphic>
          </wp:inline>
        </w:drawing>
      </w:r>
    </w:p>
    <w:p w14:paraId="7C44C5FF" w14:textId="77777777" w:rsidR="00BE1580" w:rsidRPr="00C35145" w:rsidRDefault="004D4CAA" w:rsidP="00AF4F6E">
      <w:pPr>
        <w:rPr>
          <w:rFonts w:asciiTheme="majorHAnsi" w:hAnsiTheme="majorHAnsi" w:cstheme="majorHAnsi"/>
          <w:bCs/>
          <w:sz w:val="24"/>
          <w:szCs w:val="24"/>
          <w:lang w:val="es-ES_tradnl"/>
        </w:rPr>
      </w:pPr>
      <w:r w:rsidRPr="00C35145">
        <w:rPr>
          <w:rFonts w:asciiTheme="majorHAnsi" w:hAnsiTheme="majorHAnsi" w:cstheme="majorHAnsi"/>
          <w:bCs/>
          <w:sz w:val="24"/>
          <w:szCs w:val="24"/>
          <w:lang w:val="es-ES_tradnl"/>
        </w:rPr>
        <w:t xml:space="preserve">En motocicletas y ciclomotores el </w:t>
      </w:r>
      <w:r w:rsidR="00C11AF3" w:rsidRPr="00C35145">
        <w:rPr>
          <w:rFonts w:asciiTheme="majorHAnsi" w:hAnsiTheme="majorHAnsi" w:cstheme="majorHAnsi"/>
          <w:bCs/>
          <w:sz w:val="24"/>
          <w:szCs w:val="24"/>
          <w:lang w:val="es-ES_tradnl"/>
        </w:rPr>
        <w:t>número</w:t>
      </w:r>
      <w:r w:rsidRPr="00C35145">
        <w:rPr>
          <w:rFonts w:asciiTheme="majorHAnsi" w:hAnsiTheme="majorHAnsi" w:cstheme="majorHAnsi"/>
          <w:bCs/>
          <w:sz w:val="24"/>
          <w:szCs w:val="24"/>
          <w:lang w:val="es-ES_tradnl"/>
        </w:rPr>
        <w:t xml:space="preserve"> máximo de ocupantes es: 2 personas.</w:t>
      </w:r>
    </w:p>
    <w:p w14:paraId="756CC9A2" w14:textId="77777777" w:rsidR="00C11AF3" w:rsidRPr="00C35145" w:rsidRDefault="00C11AF3" w:rsidP="00AF4F6E">
      <w:pPr>
        <w:rPr>
          <w:rFonts w:asciiTheme="majorHAnsi" w:hAnsiTheme="majorHAnsi" w:cstheme="majorHAnsi"/>
          <w:bCs/>
          <w:sz w:val="24"/>
          <w:szCs w:val="24"/>
        </w:rPr>
      </w:pPr>
      <w:r w:rsidRPr="00C35145">
        <w:rPr>
          <w:rFonts w:asciiTheme="majorHAnsi" w:hAnsiTheme="majorHAnsi" w:cstheme="majorHAnsi"/>
          <w:bCs/>
          <w:noProof/>
          <w:sz w:val="24"/>
          <w:szCs w:val="24"/>
          <w:lang w:eastAsia="es-AR"/>
        </w:rPr>
        <w:drawing>
          <wp:inline distT="0" distB="0" distL="0" distR="0" wp14:anchorId="15FD4E80" wp14:editId="31B94218">
            <wp:extent cx="1695477" cy="942975"/>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5202" cy="948384"/>
                    </a:xfrm>
                    <a:prstGeom prst="rect">
                      <a:avLst/>
                    </a:prstGeom>
                    <a:noFill/>
                    <a:ln>
                      <a:noFill/>
                    </a:ln>
                  </pic:spPr>
                </pic:pic>
              </a:graphicData>
            </a:graphic>
          </wp:inline>
        </w:drawing>
      </w:r>
    </w:p>
    <w:p w14:paraId="698051BF" w14:textId="77777777" w:rsidR="00A05BE3" w:rsidRPr="00C35145" w:rsidRDefault="00A05BE3" w:rsidP="00AF4F6E">
      <w:pPr>
        <w:rPr>
          <w:rFonts w:asciiTheme="majorHAnsi" w:hAnsiTheme="majorHAnsi" w:cstheme="majorHAnsi"/>
          <w:bCs/>
          <w:sz w:val="24"/>
          <w:szCs w:val="24"/>
        </w:rPr>
      </w:pPr>
    </w:p>
    <w:p w14:paraId="7ACCFD00" w14:textId="77777777" w:rsidR="00A05BE3" w:rsidRPr="00C35145" w:rsidRDefault="00A05BE3" w:rsidP="00AF4F6E">
      <w:pPr>
        <w:rPr>
          <w:rFonts w:asciiTheme="majorHAnsi" w:hAnsiTheme="majorHAnsi" w:cstheme="majorHAnsi"/>
          <w:bCs/>
          <w:sz w:val="24"/>
          <w:szCs w:val="24"/>
        </w:rPr>
      </w:pPr>
    </w:p>
    <w:p w14:paraId="2512E96E" w14:textId="37B475FB" w:rsidR="00BE1580" w:rsidRPr="00C35145" w:rsidRDefault="00C11AF3" w:rsidP="00AF4F6E">
      <w:pPr>
        <w:rPr>
          <w:rFonts w:asciiTheme="majorHAnsi" w:hAnsiTheme="majorHAnsi" w:cstheme="majorHAnsi"/>
          <w:bCs/>
          <w:sz w:val="24"/>
          <w:szCs w:val="24"/>
        </w:rPr>
      </w:pPr>
      <w:r w:rsidRPr="00C35145">
        <w:rPr>
          <w:rFonts w:asciiTheme="majorHAnsi" w:hAnsiTheme="majorHAnsi" w:cstheme="majorHAnsi"/>
          <w:bCs/>
          <w:sz w:val="24"/>
          <w:szCs w:val="24"/>
        </w:rPr>
        <w:t xml:space="preserve">Un número excesivo de ocupantes en </w:t>
      </w:r>
      <w:r w:rsidR="00350748" w:rsidRPr="00C35145">
        <w:rPr>
          <w:rFonts w:asciiTheme="majorHAnsi" w:hAnsiTheme="majorHAnsi" w:cstheme="majorHAnsi"/>
          <w:bCs/>
          <w:sz w:val="24"/>
          <w:szCs w:val="24"/>
        </w:rPr>
        <w:t>una moto</w:t>
      </w:r>
      <w:r w:rsidRPr="00C35145">
        <w:rPr>
          <w:rFonts w:asciiTheme="majorHAnsi" w:hAnsiTheme="majorHAnsi" w:cstheme="majorHAnsi"/>
          <w:bCs/>
          <w:sz w:val="24"/>
          <w:szCs w:val="24"/>
        </w:rPr>
        <w:t xml:space="preserve"> vehículo puede causar graves accidentes</w:t>
      </w:r>
      <w:r w:rsidR="00810A2C" w:rsidRPr="00C35145">
        <w:rPr>
          <w:rFonts w:asciiTheme="majorHAnsi" w:hAnsiTheme="majorHAnsi" w:cstheme="majorHAnsi"/>
          <w:bCs/>
          <w:sz w:val="24"/>
          <w:szCs w:val="24"/>
        </w:rPr>
        <w:t>.</w:t>
      </w:r>
    </w:p>
    <w:p w14:paraId="6191E153" w14:textId="77777777" w:rsidR="00810A2C" w:rsidRPr="00C35145" w:rsidRDefault="00810A2C" w:rsidP="00AF4F6E">
      <w:pPr>
        <w:jc w:val="both"/>
        <w:rPr>
          <w:rFonts w:asciiTheme="majorHAnsi" w:hAnsiTheme="majorHAnsi" w:cstheme="majorHAnsi"/>
          <w:bCs/>
          <w:sz w:val="24"/>
          <w:szCs w:val="24"/>
        </w:rPr>
      </w:pPr>
      <w:r w:rsidRPr="00C35145">
        <w:rPr>
          <w:rFonts w:asciiTheme="majorHAnsi" w:hAnsiTheme="majorHAnsi" w:cstheme="majorHAnsi"/>
          <w:bCs/>
          <w:noProof/>
          <w:sz w:val="24"/>
          <w:szCs w:val="24"/>
          <w:lang w:eastAsia="es-AR"/>
        </w:rPr>
        <w:drawing>
          <wp:inline distT="0" distB="0" distL="0" distR="0" wp14:anchorId="2B295209" wp14:editId="76B5F39C">
            <wp:extent cx="2016539" cy="106680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1925" cy="1069649"/>
                    </a:xfrm>
                    <a:prstGeom prst="rect">
                      <a:avLst/>
                    </a:prstGeom>
                    <a:noFill/>
                    <a:ln>
                      <a:noFill/>
                    </a:ln>
                  </pic:spPr>
                </pic:pic>
              </a:graphicData>
            </a:graphic>
          </wp:inline>
        </w:drawing>
      </w:r>
    </w:p>
    <w:p w14:paraId="347E081E" w14:textId="77777777" w:rsidR="00810A2C" w:rsidRPr="00C35145" w:rsidRDefault="00810A2C" w:rsidP="00AF4F6E">
      <w:pPr>
        <w:jc w:val="both"/>
        <w:rPr>
          <w:rFonts w:asciiTheme="majorHAnsi" w:hAnsiTheme="majorHAnsi" w:cstheme="majorHAnsi"/>
          <w:bCs/>
          <w:sz w:val="24"/>
          <w:szCs w:val="24"/>
        </w:rPr>
      </w:pPr>
    </w:p>
    <w:p w14:paraId="620A2E01" w14:textId="77777777" w:rsidR="00C11AF3" w:rsidRPr="00C35145" w:rsidRDefault="00C11AF3" w:rsidP="00AF4F6E">
      <w:pPr>
        <w:jc w:val="both"/>
        <w:rPr>
          <w:rFonts w:asciiTheme="majorHAnsi" w:hAnsiTheme="majorHAnsi" w:cstheme="majorHAnsi"/>
          <w:bCs/>
          <w:sz w:val="24"/>
          <w:szCs w:val="24"/>
        </w:rPr>
      </w:pPr>
    </w:p>
    <w:p w14:paraId="3B93C4AA" w14:textId="77777777" w:rsidR="00C11AF3" w:rsidRPr="00C35145" w:rsidRDefault="00C11AF3" w:rsidP="00AF4F6E">
      <w:pPr>
        <w:jc w:val="both"/>
        <w:rPr>
          <w:rFonts w:asciiTheme="majorHAnsi" w:hAnsiTheme="majorHAnsi" w:cstheme="majorHAnsi"/>
          <w:bCs/>
          <w:sz w:val="24"/>
          <w:szCs w:val="24"/>
        </w:rPr>
      </w:pPr>
    </w:p>
    <w:p w14:paraId="64F2F135" w14:textId="77777777" w:rsidR="002539E1" w:rsidRPr="00C35145" w:rsidRDefault="002539E1"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SEGURIDAD ACTIVA</w:t>
      </w:r>
    </w:p>
    <w:p w14:paraId="571C69B3" w14:textId="2EECF133" w:rsidR="00BB6F7A" w:rsidRPr="00C35145" w:rsidRDefault="002539E1"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 xml:space="preserve">La Seguridad Activa está orientada a evitar al máximo los siniestros viales y comprende el conjunto de todos aquellos elementos que contribuyen a proporcionar una mayor eficacia en la conducción garantizando una frenada estable y potente, </w:t>
      </w:r>
      <w:r w:rsidR="008F4F7A" w:rsidRPr="00C35145">
        <w:rPr>
          <w:rFonts w:asciiTheme="majorHAnsi" w:hAnsiTheme="majorHAnsi" w:cstheme="majorHAnsi"/>
          <w:bCs/>
          <w:sz w:val="24"/>
          <w:szCs w:val="24"/>
        </w:rPr>
        <w:t>buenas recuperaciones</w:t>
      </w:r>
      <w:r w:rsidRPr="00C35145">
        <w:rPr>
          <w:rFonts w:asciiTheme="majorHAnsi" w:hAnsiTheme="majorHAnsi" w:cstheme="majorHAnsi"/>
          <w:bCs/>
          <w:sz w:val="24"/>
          <w:szCs w:val="24"/>
        </w:rPr>
        <w:t xml:space="preserve"> y un comportamiento previsible que nos permita superar las posibles situaciones críticas. En el automóvil,</w:t>
      </w:r>
    </w:p>
    <w:p w14:paraId="780FE3FF" w14:textId="77777777" w:rsidR="00BB6F7A" w:rsidRPr="00C35145" w:rsidRDefault="002539E1"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la Seguridad Activa está compuesta por los siguientes dispositivos: </w:t>
      </w:r>
    </w:p>
    <w:p w14:paraId="14AAA407" w14:textId="77777777" w:rsidR="00BB6F7A" w:rsidRPr="00C35145" w:rsidRDefault="002539E1"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Sistema de Suspensión (amortiguadores) </w:t>
      </w:r>
    </w:p>
    <w:p w14:paraId="716353B7" w14:textId="77777777" w:rsidR="00BB6F7A" w:rsidRPr="00C35145" w:rsidRDefault="002539E1"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Sistema de Frenos </w:t>
      </w:r>
    </w:p>
    <w:p w14:paraId="64844503" w14:textId="77777777" w:rsidR="00C35145" w:rsidRPr="00C35145" w:rsidRDefault="002539E1"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Sistema de Dirección </w:t>
      </w:r>
    </w:p>
    <w:p w14:paraId="1DA8CAA3" w14:textId="415879E1" w:rsidR="00086829" w:rsidRPr="00C35145" w:rsidRDefault="002539E1"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lastRenderedPageBreak/>
        <w:t>Neumáticos.</w:t>
      </w:r>
    </w:p>
    <w:p w14:paraId="6340E888" w14:textId="616FEB75" w:rsidR="00536CBE" w:rsidRPr="00C35145" w:rsidRDefault="00536CBE" w:rsidP="00AF4F6E">
      <w:pPr>
        <w:jc w:val="both"/>
        <w:rPr>
          <w:rFonts w:asciiTheme="majorHAnsi" w:hAnsiTheme="majorHAnsi" w:cstheme="majorHAnsi"/>
          <w:bCs/>
          <w:sz w:val="24"/>
          <w:szCs w:val="24"/>
          <w:u w:val="single"/>
        </w:rPr>
      </w:pPr>
      <w:r w:rsidRPr="00C35145">
        <w:rPr>
          <w:rFonts w:asciiTheme="majorHAnsi" w:hAnsiTheme="majorHAnsi" w:cstheme="majorHAnsi"/>
          <w:bCs/>
          <w:sz w:val="24"/>
          <w:szCs w:val="24"/>
          <w:u w:val="single"/>
        </w:rPr>
        <w:t>SEGURIDAD PASIVA Y SEGURIDAD PREVENTIVA</w:t>
      </w:r>
    </w:p>
    <w:p w14:paraId="4C25A736" w14:textId="77777777" w:rsidR="00536CBE" w:rsidRPr="00C35145" w:rsidRDefault="00536CBE"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Los dispositivos comprendidos en la Seguridad Pasiva reducen al mínimo los daños que se pueden producir cuando acontece un siniestro. La Seguridad Preventiva, en cambio, está compuesta por el conjunto de soluciones técnicas y el contenido de los elementos que hacen distendida la vida a bordo del automóvil.</w:t>
      </w:r>
    </w:p>
    <w:p w14:paraId="44886345" w14:textId="77777777" w:rsidR="00086829" w:rsidRPr="00C35145" w:rsidRDefault="00086829" w:rsidP="00086829">
      <w:pPr>
        <w:spacing w:after="0" w:line="240" w:lineRule="auto"/>
        <w:jc w:val="both"/>
        <w:rPr>
          <w:rFonts w:asciiTheme="majorHAnsi" w:eastAsiaTheme="minorEastAsia" w:hAnsiTheme="majorHAnsi" w:cstheme="majorHAnsi"/>
          <w:bCs/>
          <w:color w:val="000000" w:themeColor="text1"/>
          <w:kern w:val="24"/>
          <w:sz w:val="24"/>
          <w:szCs w:val="24"/>
          <w:u w:val="single"/>
          <w:lang w:eastAsia="es-AR"/>
        </w:rPr>
      </w:pPr>
    </w:p>
    <w:p w14:paraId="5B8C9B7B" w14:textId="6C7FF081" w:rsidR="00DC4798" w:rsidRPr="00C35145" w:rsidRDefault="00DC4798" w:rsidP="00086829">
      <w:pPr>
        <w:spacing w:after="0" w:line="240" w:lineRule="auto"/>
        <w:jc w:val="both"/>
        <w:rPr>
          <w:rFonts w:asciiTheme="majorHAnsi" w:eastAsiaTheme="minorEastAsia" w:hAnsiTheme="majorHAnsi" w:cstheme="majorHAnsi"/>
          <w:bCs/>
          <w:color w:val="000000" w:themeColor="text1"/>
          <w:kern w:val="24"/>
          <w:sz w:val="24"/>
          <w:szCs w:val="24"/>
          <w:u w:val="single"/>
          <w:lang w:eastAsia="es-AR"/>
        </w:rPr>
      </w:pPr>
      <w:r w:rsidRPr="00C35145">
        <w:rPr>
          <w:rFonts w:asciiTheme="majorHAnsi" w:eastAsiaTheme="minorEastAsia" w:hAnsiTheme="majorHAnsi" w:cstheme="majorHAnsi"/>
          <w:bCs/>
          <w:color w:val="000000" w:themeColor="text1"/>
          <w:kern w:val="24"/>
          <w:sz w:val="24"/>
          <w:szCs w:val="24"/>
          <w:u w:val="single"/>
          <w:lang w:eastAsia="es-AR"/>
        </w:rPr>
        <w:t>Airbag</w:t>
      </w:r>
      <w:r w:rsidR="008D5C27" w:rsidRPr="00C35145">
        <w:rPr>
          <w:rFonts w:asciiTheme="majorHAnsi" w:eastAsiaTheme="minorEastAsia" w:hAnsiTheme="majorHAnsi" w:cstheme="majorHAnsi"/>
          <w:bCs/>
          <w:color w:val="000000" w:themeColor="text1"/>
          <w:kern w:val="24"/>
          <w:sz w:val="24"/>
          <w:szCs w:val="24"/>
          <w:u w:val="single"/>
          <w:lang w:eastAsia="es-AR"/>
        </w:rPr>
        <w:t xml:space="preserve">: </w:t>
      </w:r>
    </w:p>
    <w:p w14:paraId="728942F7" w14:textId="0B25F8E2" w:rsidR="008D5C27" w:rsidRPr="00C35145" w:rsidRDefault="008D5C27" w:rsidP="00086829">
      <w:pPr>
        <w:spacing w:after="0" w:line="240" w:lineRule="auto"/>
        <w:jc w:val="both"/>
        <w:rPr>
          <w:rFonts w:asciiTheme="majorHAnsi" w:eastAsiaTheme="minorEastAsia" w:hAnsiTheme="majorHAnsi" w:cstheme="majorHAnsi"/>
          <w:bCs/>
          <w:color w:val="000000" w:themeColor="text1"/>
          <w:kern w:val="24"/>
          <w:sz w:val="24"/>
          <w:szCs w:val="24"/>
          <w:u w:val="single"/>
          <w:lang w:eastAsia="es-AR"/>
        </w:rPr>
      </w:pPr>
      <w:r w:rsidRPr="00C35145">
        <w:rPr>
          <w:rFonts w:asciiTheme="majorHAnsi" w:eastAsiaTheme="minorEastAsia" w:hAnsiTheme="majorHAnsi" w:cstheme="majorHAnsi"/>
          <w:bCs/>
          <w:color w:val="000000" w:themeColor="text1"/>
          <w:kern w:val="24"/>
          <w:sz w:val="24"/>
          <w:szCs w:val="24"/>
          <w:u w:val="single"/>
          <w:lang w:eastAsia="es-AR"/>
        </w:rPr>
        <w:t xml:space="preserve">Dispositivo de seguridad colocado frente al conductor o los pasajeros de un automóvil; consistente en una bolsa que se infla de un gas inicuo en caso de </w:t>
      </w:r>
      <w:proofErr w:type="spellStart"/>
      <w:r w:rsidRPr="00C35145">
        <w:rPr>
          <w:rFonts w:asciiTheme="majorHAnsi" w:eastAsiaTheme="minorEastAsia" w:hAnsiTheme="majorHAnsi" w:cstheme="majorHAnsi"/>
          <w:bCs/>
          <w:color w:val="000000" w:themeColor="text1"/>
          <w:kern w:val="24"/>
          <w:sz w:val="24"/>
          <w:szCs w:val="24"/>
          <w:u w:val="single"/>
          <w:lang w:eastAsia="es-AR"/>
        </w:rPr>
        <w:t>colision</w:t>
      </w:r>
      <w:proofErr w:type="spellEnd"/>
      <w:r w:rsidRPr="00C35145">
        <w:rPr>
          <w:rFonts w:asciiTheme="majorHAnsi" w:eastAsiaTheme="minorEastAsia" w:hAnsiTheme="majorHAnsi" w:cstheme="majorHAnsi"/>
          <w:bCs/>
          <w:color w:val="000000" w:themeColor="text1"/>
          <w:kern w:val="24"/>
          <w:sz w:val="24"/>
          <w:szCs w:val="24"/>
          <w:u w:val="single"/>
          <w:lang w:eastAsia="es-AR"/>
        </w:rPr>
        <w:t xml:space="preserve"> violenta</w:t>
      </w:r>
    </w:p>
    <w:p w14:paraId="18D59D6A" w14:textId="77777777" w:rsidR="00086829" w:rsidRPr="00C35145" w:rsidRDefault="00086829" w:rsidP="00086829">
      <w:pPr>
        <w:spacing w:after="0" w:line="240" w:lineRule="auto"/>
        <w:jc w:val="both"/>
        <w:rPr>
          <w:rFonts w:asciiTheme="majorHAnsi" w:eastAsiaTheme="minorEastAsia" w:hAnsiTheme="majorHAnsi" w:cstheme="majorHAnsi"/>
          <w:bCs/>
          <w:color w:val="000000" w:themeColor="text1"/>
          <w:kern w:val="24"/>
          <w:sz w:val="24"/>
          <w:szCs w:val="24"/>
          <w:lang w:eastAsia="es-AR"/>
        </w:rPr>
      </w:pPr>
    </w:p>
    <w:p w14:paraId="0C376623" w14:textId="4456062F" w:rsidR="00086829" w:rsidRPr="00C35145" w:rsidRDefault="00223FC3" w:rsidP="00AF4F6E">
      <w:pPr>
        <w:jc w:val="both"/>
        <w:rPr>
          <w:rFonts w:asciiTheme="majorHAnsi" w:hAnsiTheme="majorHAnsi" w:cstheme="majorHAnsi"/>
          <w:bCs/>
          <w:sz w:val="24"/>
          <w:szCs w:val="24"/>
          <w:u w:val="single"/>
        </w:rPr>
      </w:pPr>
      <w:r w:rsidRPr="00C35145">
        <w:rPr>
          <w:rFonts w:asciiTheme="majorHAnsi" w:hAnsiTheme="majorHAnsi" w:cstheme="majorHAnsi"/>
          <w:bCs/>
          <w:sz w:val="24"/>
          <w:szCs w:val="24"/>
          <w:u w:val="single"/>
        </w:rPr>
        <w:t>Siste</w:t>
      </w:r>
      <w:r w:rsidR="00F62C14" w:rsidRPr="00C35145">
        <w:rPr>
          <w:rFonts w:asciiTheme="majorHAnsi" w:hAnsiTheme="majorHAnsi" w:cstheme="majorHAnsi"/>
          <w:bCs/>
          <w:sz w:val="24"/>
          <w:szCs w:val="24"/>
          <w:u w:val="single"/>
        </w:rPr>
        <w:t>ma de Retención Infantil (SRI</w:t>
      </w:r>
      <w:r w:rsidR="00086829" w:rsidRPr="00C35145">
        <w:rPr>
          <w:rFonts w:asciiTheme="majorHAnsi" w:hAnsiTheme="majorHAnsi" w:cstheme="majorHAnsi"/>
          <w:bCs/>
          <w:sz w:val="24"/>
          <w:szCs w:val="24"/>
          <w:u w:val="single"/>
        </w:rPr>
        <w:t>)</w:t>
      </w:r>
    </w:p>
    <w:p w14:paraId="3FB69F40" w14:textId="7A8CF246" w:rsidR="00223FC3" w:rsidRPr="00C35145" w:rsidRDefault="00086829" w:rsidP="00AF4F6E">
      <w:pPr>
        <w:jc w:val="both"/>
        <w:rPr>
          <w:rFonts w:asciiTheme="majorHAnsi" w:eastAsia="Times New Roman" w:hAnsiTheme="majorHAnsi" w:cstheme="majorHAnsi"/>
          <w:bCs/>
          <w:sz w:val="24"/>
          <w:szCs w:val="24"/>
          <w:lang w:eastAsia="es-AR"/>
        </w:rPr>
      </w:pPr>
      <w:r w:rsidRPr="00C35145">
        <w:rPr>
          <w:rFonts w:asciiTheme="majorHAnsi" w:hAnsiTheme="majorHAnsi" w:cstheme="majorHAnsi"/>
          <w:bCs/>
          <w:sz w:val="24"/>
          <w:szCs w:val="24"/>
        </w:rPr>
        <w:t xml:space="preserve"> Está</w:t>
      </w:r>
      <w:r w:rsidR="00223FC3" w:rsidRPr="00C35145">
        <w:rPr>
          <w:rFonts w:asciiTheme="majorHAnsi" w:hAnsiTheme="majorHAnsi" w:cstheme="majorHAnsi"/>
          <w:bCs/>
          <w:sz w:val="24"/>
          <w:szCs w:val="24"/>
        </w:rPr>
        <w:t xml:space="preserve"> prohibido llevar niños en brazos, o en las rodillas del conductor o pasajero.</w:t>
      </w:r>
    </w:p>
    <w:p w14:paraId="5C082D7E" w14:textId="77777777" w:rsidR="00223FC3" w:rsidRPr="00C35145" w:rsidRDefault="00223FC3" w:rsidP="00223FC3">
      <w:pPr>
        <w:rPr>
          <w:rFonts w:asciiTheme="majorHAnsi" w:hAnsiTheme="majorHAnsi" w:cstheme="majorHAnsi"/>
          <w:bCs/>
          <w:sz w:val="24"/>
          <w:szCs w:val="24"/>
        </w:rPr>
      </w:pPr>
      <w:r w:rsidRPr="00C35145">
        <w:rPr>
          <w:rFonts w:asciiTheme="majorHAnsi" w:hAnsiTheme="majorHAnsi" w:cstheme="majorHAnsi"/>
          <w:bCs/>
          <w:sz w:val="24"/>
          <w:szCs w:val="24"/>
        </w:rPr>
        <w:t> Los menores de 10 años deben ir en asientos traseros. </w:t>
      </w:r>
    </w:p>
    <w:p w14:paraId="40C63369" w14:textId="77777777" w:rsidR="00223FC3" w:rsidRPr="00C35145" w:rsidRDefault="00223FC3"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Los menores de 10 años o menores a 150 cm. deben utilizar un SRI. </w:t>
      </w:r>
    </w:p>
    <w:p w14:paraId="0EAF078F" w14:textId="77777777" w:rsidR="00223FC3" w:rsidRPr="00C35145" w:rsidRDefault="00223FC3"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Se recomienda que los SRI cumplan con normas de homologación.</w:t>
      </w:r>
    </w:p>
    <w:p w14:paraId="6BC1A634" w14:textId="77777777" w:rsidR="00536CBE" w:rsidRPr="00C35145" w:rsidRDefault="00536CBE" w:rsidP="00AF4F6E">
      <w:pPr>
        <w:jc w:val="both"/>
        <w:rPr>
          <w:rFonts w:asciiTheme="majorHAnsi" w:hAnsiTheme="majorHAnsi" w:cstheme="majorHAnsi"/>
          <w:bCs/>
          <w:sz w:val="24"/>
          <w:szCs w:val="24"/>
        </w:rPr>
      </w:pPr>
    </w:p>
    <w:p w14:paraId="5A51F1E8" w14:textId="46EE0B37" w:rsidR="002539E1" w:rsidRPr="00C35145" w:rsidRDefault="006166E3" w:rsidP="00AF4F6E">
      <w:pPr>
        <w:jc w:val="both"/>
        <w:rPr>
          <w:rFonts w:asciiTheme="majorHAnsi" w:hAnsiTheme="majorHAnsi" w:cstheme="majorHAnsi"/>
          <w:bCs/>
          <w:sz w:val="24"/>
          <w:szCs w:val="24"/>
          <w:u w:val="single"/>
        </w:rPr>
      </w:pPr>
      <w:r w:rsidRPr="00C35145">
        <w:rPr>
          <w:rFonts w:asciiTheme="majorHAnsi" w:hAnsiTheme="majorHAnsi" w:cstheme="majorHAnsi"/>
          <w:bCs/>
          <w:sz w:val="24"/>
          <w:szCs w:val="24"/>
          <w:u w:val="single"/>
        </w:rPr>
        <w:t>Cascos</w:t>
      </w:r>
    </w:p>
    <w:p w14:paraId="4967C425" w14:textId="5809F9E1" w:rsidR="006166E3" w:rsidRPr="00C35145" w:rsidRDefault="00086829" w:rsidP="00AF4F6E">
      <w:pPr>
        <w:jc w:val="both"/>
        <w:rPr>
          <w:rFonts w:asciiTheme="majorHAnsi" w:hAnsiTheme="majorHAnsi" w:cstheme="majorHAnsi"/>
          <w:bCs/>
          <w:sz w:val="24"/>
          <w:szCs w:val="24"/>
        </w:rPr>
      </w:pPr>
      <w:r w:rsidRPr="00C35145">
        <w:rPr>
          <w:rFonts w:asciiTheme="majorHAnsi" w:hAnsiTheme="majorHAnsi" w:cstheme="majorHAnsi"/>
          <w:bCs/>
          <w:sz w:val="24"/>
          <w:szCs w:val="24"/>
        </w:rPr>
        <w:t>Existen</w:t>
      </w:r>
      <w:r w:rsidR="006166E3" w:rsidRPr="00C35145">
        <w:rPr>
          <w:rFonts w:asciiTheme="majorHAnsi" w:hAnsiTheme="majorHAnsi" w:cstheme="majorHAnsi"/>
          <w:bCs/>
          <w:sz w:val="24"/>
          <w:szCs w:val="24"/>
        </w:rPr>
        <w:t xml:space="preserve"> </w:t>
      </w:r>
      <w:r w:rsidR="00DC4798" w:rsidRPr="00C35145">
        <w:rPr>
          <w:rFonts w:asciiTheme="majorHAnsi" w:hAnsiTheme="majorHAnsi" w:cstheme="majorHAnsi"/>
          <w:bCs/>
          <w:sz w:val="24"/>
          <w:szCs w:val="24"/>
        </w:rPr>
        <w:t>tres</w:t>
      </w:r>
      <w:r w:rsidR="006166E3" w:rsidRPr="00C35145">
        <w:rPr>
          <w:rFonts w:asciiTheme="majorHAnsi" w:hAnsiTheme="majorHAnsi" w:cstheme="majorHAnsi"/>
          <w:bCs/>
          <w:sz w:val="24"/>
          <w:szCs w:val="24"/>
        </w:rPr>
        <w:t xml:space="preserve"> clases básicas de cascos</w:t>
      </w:r>
      <w:r w:rsidRPr="00C35145">
        <w:rPr>
          <w:rFonts w:asciiTheme="majorHAnsi" w:hAnsiTheme="majorHAnsi" w:cstheme="majorHAnsi"/>
          <w:bCs/>
          <w:sz w:val="24"/>
          <w:szCs w:val="24"/>
        </w:rPr>
        <w:t xml:space="preserve"> que</w:t>
      </w:r>
      <w:r w:rsidR="006166E3" w:rsidRPr="00C35145">
        <w:rPr>
          <w:rFonts w:asciiTheme="majorHAnsi" w:hAnsiTheme="majorHAnsi" w:cstheme="majorHAnsi"/>
          <w:bCs/>
          <w:sz w:val="24"/>
          <w:szCs w:val="24"/>
        </w:rPr>
        <w:t xml:space="preserve"> brindan diferentes niveles de protección</w:t>
      </w:r>
    </w:p>
    <w:p w14:paraId="553D43AF" w14:textId="77777777" w:rsidR="006166E3" w:rsidRPr="00C35145" w:rsidRDefault="006166E3" w:rsidP="00AF4F6E">
      <w:pPr>
        <w:jc w:val="both"/>
        <w:rPr>
          <w:rFonts w:asciiTheme="majorHAnsi" w:hAnsiTheme="majorHAnsi" w:cstheme="majorHAnsi"/>
          <w:bCs/>
          <w:sz w:val="24"/>
          <w:szCs w:val="24"/>
        </w:rPr>
      </w:pPr>
      <w:r w:rsidRPr="00C35145">
        <w:rPr>
          <w:rFonts w:asciiTheme="majorHAnsi" w:hAnsiTheme="majorHAnsi" w:cstheme="majorHAnsi"/>
          <w:bCs/>
          <w:noProof/>
          <w:sz w:val="24"/>
          <w:szCs w:val="24"/>
          <w:lang w:eastAsia="es-AR"/>
        </w:rPr>
        <w:drawing>
          <wp:inline distT="0" distB="0" distL="0" distR="0" wp14:anchorId="26A3273D" wp14:editId="523440D8">
            <wp:extent cx="1095375" cy="1072782"/>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0605" cy="1087698"/>
                    </a:xfrm>
                    <a:prstGeom prst="rect">
                      <a:avLst/>
                    </a:prstGeom>
                    <a:noFill/>
                    <a:ln>
                      <a:noFill/>
                    </a:ln>
                  </pic:spPr>
                </pic:pic>
              </a:graphicData>
            </a:graphic>
          </wp:inline>
        </w:drawing>
      </w:r>
      <w:r w:rsidRPr="00C35145">
        <w:rPr>
          <w:rFonts w:asciiTheme="majorHAnsi" w:hAnsiTheme="majorHAnsi" w:cstheme="majorHAnsi"/>
          <w:bCs/>
          <w:noProof/>
          <w:sz w:val="24"/>
          <w:szCs w:val="24"/>
          <w:lang w:eastAsia="es-AR"/>
        </w:rPr>
        <w:drawing>
          <wp:inline distT="0" distB="0" distL="0" distR="0" wp14:anchorId="17F63E6F" wp14:editId="32F5CFC4">
            <wp:extent cx="1123950" cy="1116314"/>
            <wp:effectExtent l="0" t="0" r="0" b="8255"/>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6249" cy="1138461"/>
                    </a:xfrm>
                    <a:prstGeom prst="rect">
                      <a:avLst/>
                    </a:prstGeom>
                    <a:noFill/>
                    <a:ln>
                      <a:noFill/>
                    </a:ln>
                  </pic:spPr>
                </pic:pic>
              </a:graphicData>
            </a:graphic>
          </wp:inline>
        </w:drawing>
      </w:r>
      <w:r w:rsidRPr="00C35145">
        <w:rPr>
          <w:rFonts w:asciiTheme="majorHAnsi" w:hAnsiTheme="majorHAnsi" w:cstheme="majorHAnsi"/>
          <w:bCs/>
          <w:noProof/>
          <w:sz w:val="24"/>
          <w:szCs w:val="24"/>
          <w:lang w:eastAsia="es-AR"/>
        </w:rPr>
        <w:drawing>
          <wp:inline distT="0" distB="0" distL="0" distR="0" wp14:anchorId="300C3C6F" wp14:editId="3048C2BE">
            <wp:extent cx="1162050" cy="1098486"/>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185759" cy="1120898"/>
                    </a:xfrm>
                    <a:prstGeom prst="rect">
                      <a:avLst/>
                    </a:prstGeom>
                    <a:noFill/>
                    <a:ln>
                      <a:noFill/>
                    </a:ln>
                  </pic:spPr>
                </pic:pic>
              </a:graphicData>
            </a:graphic>
          </wp:inline>
        </w:drawing>
      </w:r>
    </w:p>
    <w:p w14:paraId="3E3F7F9B" w14:textId="77777777" w:rsidR="00086829" w:rsidRPr="00C35145" w:rsidRDefault="00086829" w:rsidP="00AF4F6E">
      <w:pPr>
        <w:jc w:val="both"/>
        <w:rPr>
          <w:rFonts w:asciiTheme="majorHAnsi" w:hAnsiTheme="majorHAnsi" w:cstheme="majorHAnsi"/>
          <w:bCs/>
          <w:sz w:val="24"/>
          <w:szCs w:val="24"/>
        </w:rPr>
      </w:pPr>
    </w:p>
    <w:p w14:paraId="01DDC049" w14:textId="496FAD79" w:rsidR="003F24FA" w:rsidRPr="00C35145" w:rsidRDefault="003F24FA" w:rsidP="003F24FA">
      <w:pPr>
        <w:pStyle w:val="Prrafodelista"/>
        <w:numPr>
          <w:ilvl w:val="0"/>
          <w:numId w:val="33"/>
        </w:numPr>
        <w:rPr>
          <w:rFonts w:asciiTheme="majorHAnsi" w:hAnsiTheme="majorHAnsi" w:cstheme="majorHAnsi"/>
          <w:bCs/>
          <w:sz w:val="24"/>
          <w:szCs w:val="24"/>
        </w:rPr>
      </w:pPr>
      <w:r w:rsidRPr="00C35145">
        <w:rPr>
          <w:rFonts w:asciiTheme="majorHAnsi" w:hAnsiTheme="majorHAnsi" w:cstheme="majorHAnsi"/>
          <w:bCs/>
          <w:sz w:val="24"/>
          <w:szCs w:val="24"/>
        </w:rPr>
        <w:t>El casco protector debe estar compuesto de una sola pieza con elemento sujetador y protección ocular</w:t>
      </w:r>
    </w:p>
    <w:p w14:paraId="3D33267D" w14:textId="060B2526" w:rsidR="003F24FA" w:rsidRPr="00C35145" w:rsidRDefault="003F24FA" w:rsidP="00224FC7">
      <w:pPr>
        <w:pStyle w:val="Prrafodelista"/>
        <w:numPr>
          <w:ilvl w:val="0"/>
          <w:numId w:val="33"/>
        </w:numPr>
        <w:rPr>
          <w:rFonts w:asciiTheme="majorHAnsi" w:hAnsiTheme="majorHAnsi" w:cstheme="majorHAnsi"/>
          <w:bCs/>
          <w:sz w:val="24"/>
          <w:szCs w:val="24"/>
        </w:rPr>
      </w:pPr>
      <w:r w:rsidRPr="00C35145">
        <w:rPr>
          <w:rFonts w:asciiTheme="majorHAnsi" w:hAnsiTheme="majorHAnsi" w:cstheme="majorHAnsi"/>
          <w:bCs/>
          <w:sz w:val="24"/>
          <w:szCs w:val="24"/>
        </w:rPr>
        <w:t>Los espejos de las motocicletas son elementos de seguridad activa</w:t>
      </w:r>
    </w:p>
    <w:p w14:paraId="016B3749" w14:textId="6C494EE5" w:rsidR="004C1607" w:rsidRPr="00C35145" w:rsidRDefault="004C1607" w:rsidP="003F24FA">
      <w:pPr>
        <w:pStyle w:val="Prrafodelista"/>
        <w:numPr>
          <w:ilvl w:val="0"/>
          <w:numId w:val="33"/>
        </w:numPr>
        <w:rPr>
          <w:rFonts w:asciiTheme="majorHAnsi" w:hAnsiTheme="majorHAnsi" w:cstheme="majorHAnsi"/>
          <w:bCs/>
          <w:sz w:val="24"/>
          <w:szCs w:val="24"/>
        </w:rPr>
      </w:pPr>
      <w:r w:rsidRPr="00C35145">
        <w:rPr>
          <w:rFonts w:asciiTheme="majorHAnsi" w:hAnsiTheme="majorHAnsi" w:cstheme="majorHAnsi"/>
          <w:bCs/>
          <w:sz w:val="24"/>
          <w:szCs w:val="24"/>
        </w:rPr>
        <w:t>Es obligatorio en una motocicleta contar con la VTV (Verificación técnica vehicular)</w:t>
      </w:r>
    </w:p>
    <w:p w14:paraId="57AC4BDB" w14:textId="46CC17DF" w:rsidR="004C1607" w:rsidRPr="00C35145" w:rsidRDefault="004C1607" w:rsidP="003F24FA">
      <w:pPr>
        <w:pStyle w:val="Prrafodelista"/>
        <w:numPr>
          <w:ilvl w:val="0"/>
          <w:numId w:val="33"/>
        </w:numPr>
        <w:rPr>
          <w:rFonts w:asciiTheme="majorHAnsi" w:hAnsiTheme="majorHAnsi" w:cstheme="majorHAnsi"/>
          <w:bCs/>
          <w:sz w:val="24"/>
          <w:szCs w:val="24"/>
        </w:rPr>
      </w:pPr>
      <w:r w:rsidRPr="00C35145">
        <w:rPr>
          <w:rFonts w:asciiTheme="majorHAnsi" w:hAnsiTheme="majorHAnsi" w:cstheme="majorHAnsi"/>
          <w:bCs/>
          <w:sz w:val="24"/>
          <w:szCs w:val="24"/>
        </w:rPr>
        <w:t xml:space="preserve">Cuando adquirís </w:t>
      </w:r>
      <w:r w:rsidR="00224926" w:rsidRPr="00C35145">
        <w:rPr>
          <w:rFonts w:asciiTheme="majorHAnsi" w:hAnsiTheme="majorHAnsi" w:cstheme="majorHAnsi"/>
          <w:bCs/>
          <w:sz w:val="24"/>
          <w:szCs w:val="24"/>
        </w:rPr>
        <w:t>un vehículo</w:t>
      </w:r>
      <w:r w:rsidRPr="00C35145">
        <w:rPr>
          <w:rFonts w:asciiTheme="majorHAnsi" w:hAnsiTheme="majorHAnsi" w:cstheme="majorHAnsi"/>
          <w:bCs/>
          <w:sz w:val="24"/>
          <w:szCs w:val="24"/>
        </w:rPr>
        <w:t xml:space="preserve"> 0 km, a partir de los 2 años en la provincia de buenos aires, anualmente debemos realizarle la VTV </w:t>
      </w:r>
      <w:r w:rsidR="009D473A" w:rsidRPr="00C35145">
        <w:rPr>
          <w:rFonts w:asciiTheme="majorHAnsi" w:hAnsiTheme="majorHAnsi" w:cstheme="majorHAnsi"/>
          <w:bCs/>
          <w:sz w:val="24"/>
          <w:szCs w:val="24"/>
        </w:rPr>
        <w:t>(Verificación</w:t>
      </w:r>
      <w:r w:rsidRPr="00C35145">
        <w:rPr>
          <w:rFonts w:asciiTheme="majorHAnsi" w:hAnsiTheme="majorHAnsi" w:cstheme="majorHAnsi"/>
          <w:bCs/>
          <w:sz w:val="24"/>
          <w:szCs w:val="24"/>
        </w:rPr>
        <w:t xml:space="preserve"> técnica </w:t>
      </w:r>
      <w:r w:rsidR="009D473A" w:rsidRPr="00C35145">
        <w:rPr>
          <w:rFonts w:asciiTheme="majorHAnsi" w:hAnsiTheme="majorHAnsi" w:cstheme="majorHAnsi"/>
          <w:bCs/>
          <w:sz w:val="24"/>
          <w:szCs w:val="24"/>
        </w:rPr>
        <w:t>vehicular)</w:t>
      </w:r>
    </w:p>
    <w:p w14:paraId="490457CD" w14:textId="0D3C1221" w:rsidR="009D473A" w:rsidRPr="00C35145" w:rsidRDefault="009D473A" w:rsidP="003F24FA">
      <w:pPr>
        <w:pStyle w:val="Prrafodelista"/>
        <w:numPr>
          <w:ilvl w:val="0"/>
          <w:numId w:val="33"/>
        </w:numPr>
        <w:rPr>
          <w:rFonts w:asciiTheme="majorHAnsi" w:hAnsiTheme="majorHAnsi" w:cstheme="majorHAnsi"/>
          <w:bCs/>
          <w:sz w:val="24"/>
          <w:szCs w:val="24"/>
        </w:rPr>
      </w:pPr>
      <w:r w:rsidRPr="00C35145">
        <w:rPr>
          <w:rFonts w:asciiTheme="majorHAnsi" w:hAnsiTheme="majorHAnsi" w:cstheme="majorHAnsi"/>
          <w:bCs/>
          <w:sz w:val="24"/>
          <w:szCs w:val="24"/>
        </w:rPr>
        <w:t>La forma correcta de sobrepasar a otro vehículo es por el lado izquierdo</w:t>
      </w:r>
    </w:p>
    <w:p w14:paraId="56C073DD" w14:textId="21EF95C3" w:rsidR="009D473A" w:rsidRPr="00C35145" w:rsidRDefault="009D473A" w:rsidP="003F24FA">
      <w:pPr>
        <w:pStyle w:val="Prrafodelista"/>
        <w:numPr>
          <w:ilvl w:val="0"/>
          <w:numId w:val="33"/>
        </w:numPr>
        <w:rPr>
          <w:rFonts w:asciiTheme="majorHAnsi" w:hAnsiTheme="majorHAnsi" w:cstheme="majorHAnsi"/>
          <w:bCs/>
          <w:sz w:val="24"/>
          <w:szCs w:val="24"/>
        </w:rPr>
      </w:pPr>
      <w:r w:rsidRPr="00C35145">
        <w:rPr>
          <w:rFonts w:asciiTheme="majorHAnsi" w:hAnsiTheme="majorHAnsi" w:cstheme="majorHAnsi"/>
          <w:bCs/>
          <w:sz w:val="24"/>
          <w:szCs w:val="24"/>
        </w:rPr>
        <w:t>La licencia de conducir es un permiso que brinda el estado para poder conducir</w:t>
      </w:r>
    </w:p>
    <w:p w14:paraId="64B20000" w14:textId="5A1BC74A" w:rsidR="009D473A" w:rsidRPr="00C35145" w:rsidRDefault="009D473A" w:rsidP="003F24FA">
      <w:pPr>
        <w:pStyle w:val="Prrafodelista"/>
        <w:numPr>
          <w:ilvl w:val="0"/>
          <w:numId w:val="33"/>
        </w:numPr>
        <w:rPr>
          <w:rFonts w:asciiTheme="majorHAnsi" w:hAnsiTheme="majorHAnsi" w:cstheme="majorHAnsi"/>
          <w:bCs/>
          <w:sz w:val="24"/>
          <w:szCs w:val="24"/>
        </w:rPr>
      </w:pPr>
      <w:r w:rsidRPr="00C35145">
        <w:rPr>
          <w:rFonts w:asciiTheme="majorHAnsi" w:hAnsiTheme="majorHAnsi" w:cstheme="majorHAnsi"/>
          <w:bCs/>
          <w:sz w:val="24"/>
          <w:szCs w:val="24"/>
        </w:rPr>
        <w:t>La licencia de conducir puede ser retenida en caso de cometer una falta grave de transito</w:t>
      </w:r>
    </w:p>
    <w:p w14:paraId="3BB37430" w14:textId="42CFF211" w:rsidR="009D473A" w:rsidRPr="00C35145" w:rsidRDefault="009D473A" w:rsidP="003F24FA">
      <w:pPr>
        <w:pStyle w:val="Prrafodelista"/>
        <w:numPr>
          <w:ilvl w:val="0"/>
          <w:numId w:val="33"/>
        </w:numPr>
        <w:rPr>
          <w:rFonts w:asciiTheme="majorHAnsi" w:hAnsiTheme="majorHAnsi" w:cstheme="majorHAnsi"/>
          <w:bCs/>
          <w:sz w:val="24"/>
          <w:szCs w:val="24"/>
        </w:rPr>
      </w:pPr>
      <w:r w:rsidRPr="00C35145">
        <w:rPr>
          <w:rFonts w:asciiTheme="majorHAnsi" w:hAnsiTheme="majorHAnsi" w:cstheme="majorHAnsi"/>
          <w:bCs/>
          <w:sz w:val="24"/>
          <w:szCs w:val="24"/>
        </w:rPr>
        <w:t xml:space="preserve">Los dispositivos de seguridad activa en un vehículo son: </w:t>
      </w:r>
      <w:r w:rsidR="00224FC7" w:rsidRPr="00C35145">
        <w:rPr>
          <w:rFonts w:asciiTheme="majorHAnsi" w:hAnsiTheme="majorHAnsi" w:cstheme="majorHAnsi"/>
          <w:bCs/>
          <w:sz w:val="24"/>
          <w:szCs w:val="24"/>
        </w:rPr>
        <w:t>SUSPENSIÓN, DIRECCION, FRENOS Y NEUMATICOS</w:t>
      </w:r>
    </w:p>
    <w:p w14:paraId="43BDE3D9" w14:textId="3C57D3A9" w:rsidR="00224FC7" w:rsidRPr="00C35145" w:rsidRDefault="00224FC7" w:rsidP="003F24FA">
      <w:pPr>
        <w:pStyle w:val="Prrafodelista"/>
        <w:numPr>
          <w:ilvl w:val="0"/>
          <w:numId w:val="33"/>
        </w:numPr>
        <w:rPr>
          <w:rFonts w:asciiTheme="majorHAnsi" w:hAnsiTheme="majorHAnsi" w:cstheme="majorHAnsi"/>
          <w:bCs/>
          <w:sz w:val="24"/>
          <w:szCs w:val="24"/>
        </w:rPr>
      </w:pPr>
      <w:r w:rsidRPr="00C35145">
        <w:rPr>
          <w:rFonts w:asciiTheme="majorHAnsi" w:hAnsiTheme="majorHAnsi" w:cstheme="majorHAnsi"/>
          <w:bCs/>
          <w:sz w:val="24"/>
          <w:szCs w:val="24"/>
        </w:rPr>
        <w:lastRenderedPageBreak/>
        <w:t>Los elementos de seguridad pasiva son: CASCO, SRI, AIRBAG</w:t>
      </w:r>
      <w:r w:rsidR="0075559B" w:rsidRPr="00C35145">
        <w:rPr>
          <w:rFonts w:asciiTheme="majorHAnsi" w:hAnsiTheme="majorHAnsi" w:cstheme="majorHAnsi"/>
          <w:bCs/>
          <w:sz w:val="24"/>
          <w:szCs w:val="24"/>
        </w:rPr>
        <w:t xml:space="preserve"> y CINTURON DE SEGURIDAD</w:t>
      </w:r>
    </w:p>
    <w:p w14:paraId="743DE999" w14:textId="42FBE155" w:rsidR="00224FC7" w:rsidRPr="00C35145" w:rsidRDefault="00224FC7" w:rsidP="003F24FA">
      <w:pPr>
        <w:pStyle w:val="Prrafodelista"/>
        <w:numPr>
          <w:ilvl w:val="0"/>
          <w:numId w:val="33"/>
        </w:numPr>
        <w:rPr>
          <w:rFonts w:asciiTheme="majorHAnsi" w:hAnsiTheme="majorHAnsi" w:cstheme="majorHAnsi"/>
          <w:bCs/>
          <w:sz w:val="24"/>
          <w:szCs w:val="24"/>
        </w:rPr>
      </w:pPr>
      <w:r w:rsidRPr="00C35145">
        <w:rPr>
          <w:rFonts w:asciiTheme="majorHAnsi" w:hAnsiTheme="majorHAnsi" w:cstheme="majorHAnsi"/>
          <w:bCs/>
          <w:sz w:val="24"/>
          <w:szCs w:val="24"/>
        </w:rPr>
        <w:t>La función de los neumáticos en los vehículos es: Desarrollar y garantizar las máximas prestaciones posibles</w:t>
      </w:r>
    </w:p>
    <w:p w14:paraId="2A3F9B09" w14:textId="77777777" w:rsidR="00224FC7" w:rsidRPr="00C35145" w:rsidRDefault="00224FC7" w:rsidP="00224FC7">
      <w:pPr>
        <w:rPr>
          <w:rFonts w:asciiTheme="majorHAnsi" w:hAnsiTheme="majorHAnsi" w:cstheme="majorHAnsi"/>
          <w:bCs/>
          <w:sz w:val="24"/>
          <w:szCs w:val="24"/>
        </w:rPr>
      </w:pPr>
    </w:p>
    <w:p w14:paraId="7E5F6795" w14:textId="77777777" w:rsidR="00224FC7" w:rsidRPr="00C35145" w:rsidRDefault="00224FC7" w:rsidP="00224FC7">
      <w:pPr>
        <w:rPr>
          <w:rFonts w:asciiTheme="majorHAnsi" w:hAnsiTheme="majorHAnsi" w:cstheme="majorHAnsi"/>
          <w:bCs/>
          <w:sz w:val="24"/>
          <w:szCs w:val="24"/>
        </w:rPr>
      </w:pPr>
    </w:p>
    <w:p w14:paraId="33ED0D90" w14:textId="3A1E26DF" w:rsidR="00224FC7" w:rsidRPr="00C35145" w:rsidRDefault="00224FC7" w:rsidP="00224FC7">
      <w:pPr>
        <w:pStyle w:val="Prrafodelista"/>
        <w:numPr>
          <w:ilvl w:val="0"/>
          <w:numId w:val="33"/>
        </w:numPr>
        <w:rPr>
          <w:rFonts w:asciiTheme="majorHAnsi" w:hAnsiTheme="majorHAnsi" w:cstheme="majorHAnsi"/>
          <w:bCs/>
          <w:sz w:val="24"/>
          <w:szCs w:val="24"/>
        </w:rPr>
      </w:pPr>
      <w:r w:rsidRPr="00C35145">
        <w:rPr>
          <w:rFonts w:asciiTheme="majorHAnsi" w:hAnsiTheme="majorHAnsi" w:cstheme="majorHAnsi"/>
          <w:bCs/>
          <w:sz w:val="24"/>
          <w:szCs w:val="24"/>
        </w:rPr>
        <w:t>Los principios de la circulación son: RESPONSABILIDAD, RESPETO</w:t>
      </w:r>
      <w:r w:rsidR="008D5C27" w:rsidRPr="00C35145">
        <w:rPr>
          <w:rFonts w:asciiTheme="majorHAnsi" w:hAnsiTheme="majorHAnsi" w:cstheme="majorHAnsi"/>
          <w:bCs/>
          <w:sz w:val="24"/>
          <w:szCs w:val="24"/>
        </w:rPr>
        <w:t xml:space="preserve"> y</w:t>
      </w:r>
      <w:r w:rsidRPr="00C35145">
        <w:rPr>
          <w:rFonts w:asciiTheme="majorHAnsi" w:hAnsiTheme="majorHAnsi" w:cstheme="majorHAnsi"/>
          <w:bCs/>
          <w:sz w:val="24"/>
          <w:szCs w:val="24"/>
        </w:rPr>
        <w:t xml:space="preserve"> </w:t>
      </w:r>
      <w:r w:rsidR="00350748" w:rsidRPr="00C35145">
        <w:rPr>
          <w:rFonts w:asciiTheme="majorHAnsi" w:hAnsiTheme="majorHAnsi" w:cstheme="majorHAnsi"/>
          <w:bCs/>
          <w:sz w:val="24"/>
          <w:szCs w:val="24"/>
        </w:rPr>
        <w:t>CONFIANZA.</w:t>
      </w:r>
    </w:p>
    <w:p w14:paraId="2BA5A5CA" w14:textId="53ABEF60" w:rsidR="00224FC7" w:rsidRPr="00C35145" w:rsidRDefault="00224FC7" w:rsidP="00224FC7">
      <w:pPr>
        <w:pStyle w:val="Prrafodelista"/>
        <w:numPr>
          <w:ilvl w:val="0"/>
          <w:numId w:val="33"/>
        </w:numPr>
        <w:rPr>
          <w:rFonts w:asciiTheme="majorHAnsi" w:hAnsiTheme="majorHAnsi" w:cstheme="majorHAnsi"/>
          <w:bCs/>
          <w:sz w:val="24"/>
          <w:szCs w:val="24"/>
        </w:rPr>
      </w:pPr>
      <w:r w:rsidRPr="00C35145">
        <w:rPr>
          <w:rFonts w:asciiTheme="majorHAnsi" w:hAnsiTheme="majorHAnsi" w:cstheme="majorHAnsi"/>
          <w:bCs/>
          <w:sz w:val="24"/>
          <w:szCs w:val="24"/>
        </w:rPr>
        <w:t>ESTA PROHIBIDO ESTACIONARSE SOBRE LAS BANQUINAS</w:t>
      </w:r>
    </w:p>
    <w:bookmarkEnd w:id="0"/>
    <w:p w14:paraId="15F780F4" w14:textId="77777777" w:rsidR="00086829" w:rsidRPr="00C35145" w:rsidRDefault="00086829" w:rsidP="00086829">
      <w:pPr>
        <w:pStyle w:val="Cuerpodeltexto1"/>
        <w:numPr>
          <w:ilvl w:val="0"/>
          <w:numId w:val="33"/>
        </w:numPr>
        <w:shd w:val="clear" w:color="auto" w:fill="auto"/>
        <w:tabs>
          <w:tab w:val="left" w:pos="362"/>
        </w:tabs>
        <w:spacing w:before="0" w:after="0" w:line="240" w:lineRule="auto"/>
        <w:ind w:right="-86"/>
        <w:jc w:val="both"/>
        <w:rPr>
          <w:rStyle w:val="CuerpodeltextoNegrita"/>
          <w:rFonts w:asciiTheme="majorHAnsi" w:hAnsiTheme="majorHAnsi" w:cstheme="majorHAnsi"/>
          <w:b w:val="0"/>
          <w:sz w:val="24"/>
          <w:szCs w:val="24"/>
          <w:lang w:eastAsia="es-AR"/>
        </w:rPr>
      </w:pPr>
      <w:r w:rsidRPr="00C35145">
        <w:rPr>
          <w:rFonts w:asciiTheme="majorHAnsi" w:hAnsiTheme="majorHAnsi" w:cstheme="majorHAnsi"/>
          <w:bCs/>
          <w:sz w:val="24"/>
          <w:szCs w:val="24"/>
          <w:lang w:eastAsia="es-ES_tradnl"/>
        </w:rPr>
        <w:t xml:space="preserve">Portar la cédula verde siempre que no esté vencida el titular o azul si no lo fuera, </w:t>
      </w:r>
      <w:r w:rsidRPr="00C35145">
        <w:rPr>
          <w:rStyle w:val="CuerpodeltextoNegrita"/>
          <w:rFonts w:asciiTheme="majorHAnsi" w:hAnsiTheme="majorHAnsi" w:cstheme="majorHAnsi"/>
          <w:b w:val="0"/>
          <w:sz w:val="24"/>
          <w:szCs w:val="24"/>
          <w:lang w:eastAsia="es-ES_tradnl"/>
        </w:rPr>
        <w:t>acreditara el derecho o autorización para utilizar el automotor.</w:t>
      </w:r>
    </w:p>
    <w:p w14:paraId="531AC7B6" w14:textId="77777777" w:rsidR="00086829" w:rsidRPr="00C35145" w:rsidRDefault="00086829" w:rsidP="00086829">
      <w:pPr>
        <w:pStyle w:val="Cuerpodeltexto1"/>
        <w:shd w:val="clear" w:color="auto" w:fill="auto"/>
        <w:tabs>
          <w:tab w:val="left" w:pos="362"/>
        </w:tabs>
        <w:spacing w:before="0" w:after="0" w:line="240" w:lineRule="auto"/>
        <w:ind w:left="360" w:right="-86" w:firstLine="0"/>
        <w:jc w:val="both"/>
        <w:rPr>
          <w:rStyle w:val="CuerpodeltextoNegrita"/>
          <w:rFonts w:asciiTheme="majorHAnsi" w:hAnsiTheme="majorHAnsi" w:cstheme="majorHAnsi"/>
          <w:b w:val="0"/>
          <w:sz w:val="24"/>
          <w:szCs w:val="24"/>
          <w:lang w:eastAsia="es-AR"/>
        </w:rPr>
      </w:pPr>
    </w:p>
    <w:p w14:paraId="456C7E5D" w14:textId="76C0F3C4" w:rsidR="00086829" w:rsidRPr="00C35145" w:rsidRDefault="00D86F92" w:rsidP="00086829">
      <w:pPr>
        <w:pStyle w:val="Cuerpodeltexto1"/>
        <w:numPr>
          <w:ilvl w:val="0"/>
          <w:numId w:val="33"/>
        </w:numPr>
        <w:shd w:val="clear" w:color="auto" w:fill="auto"/>
        <w:tabs>
          <w:tab w:val="left" w:pos="181"/>
        </w:tabs>
        <w:spacing w:before="0" w:after="0" w:line="240" w:lineRule="auto"/>
        <w:ind w:right="-86"/>
        <w:jc w:val="both"/>
        <w:rPr>
          <w:rStyle w:val="CuerpodeltextoNegrita"/>
          <w:rFonts w:asciiTheme="majorHAnsi" w:hAnsiTheme="majorHAnsi" w:cstheme="majorHAnsi"/>
          <w:b w:val="0"/>
          <w:sz w:val="24"/>
          <w:szCs w:val="24"/>
        </w:rPr>
      </w:pPr>
      <w:r w:rsidRPr="00C35145">
        <w:rPr>
          <w:rFonts w:asciiTheme="majorHAnsi" w:hAnsiTheme="majorHAnsi" w:cstheme="majorHAnsi"/>
          <w:bCs/>
          <w:sz w:val="24"/>
          <w:szCs w:val="24"/>
          <w:lang w:eastAsia="es-ES_tradnl"/>
        </w:rPr>
        <w:t xml:space="preserve"> </w:t>
      </w:r>
      <w:r w:rsidR="00086829" w:rsidRPr="00C35145">
        <w:rPr>
          <w:rFonts w:asciiTheme="majorHAnsi" w:hAnsiTheme="majorHAnsi" w:cstheme="majorHAnsi"/>
          <w:bCs/>
          <w:sz w:val="24"/>
          <w:szCs w:val="24"/>
          <w:lang w:eastAsia="es-ES_tradnl"/>
        </w:rPr>
        <w:t xml:space="preserve">Todo automotor deberá estar provisto de una bocina o aparato sonoro o similar, </w:t>
      </w:r>
      <w:r w:rsidR="00086829" w:rsidRPr="00C35145">
        <w:rPr>
          <w:rStyle w:val="CuerpodeltextoNegrita"/>
          <w:rFonts w:asciiTheme="majorHAnsi" w:hAnsiTheme="majorHAnsi" w:cstheme="majorHAnsi"/>
          <w:b w:val="0"/>
          <w:sz w:val="24"/>
          <w:szCs w:val="24"/>
          <w:lang w:eastAsia="es-ES_tradnl"/>
        </w:rPr>
        <w:t>cuyo sonido, sin ser estridente se oiga a 100 más.</w:t>
      </w:r>
    </w:p>
    <w:p w14:paraId="6E38892E" w14:textId="77777777" w:rsidR="00086829" w:rsidRPr="00C35145" w:rsidRDefault="00086829" w:rsidP="00086829">
      <w:pPr>
        <w:pStyle w:val="Cuerpodeltexto1"/>
        <w:shd w:val="clear" w:color="auto" w:fill="auto"/>
        <w:tabs>
          <w:tab w:val="left" w:pos="181"/>
        </w:tabs>
        <w:spacing w:before="0" w:after="0" w:line="240" w:lineRule="auto"/>
        <w:ind w:right="-86" w:firstLine="0"/>
        <w:jc w:val="both"/>
        <w:rPr>
          <w:rFonts w:asciiTheme="majorHAnsi" w:hAnsiTheme="majorHAnsi" w:cstheme="majorHAnsi"/>
          <w:bCs/>
          <w:sz w:val="24"/>
          <w:szCs w:val="24"/>
        </w:rPr>
      </w:pPr>
    </w:p>
    <w:p w14:paraId="09F389EC" w14:textId="6354B072" w:rsidR="00086829" w:rsidRPr="00C35145" w:rsidRDefault="00D86F92" w:rsidP="00086829">
      <w:pPr>
        <w:pStyle w:val="Cuerpodeltexto1"/>
        <w:numPr>
          <w:ilvl w:val="0"/>
          <w:numId w:val="33"/>
        </w:numPr>
        <w:shd w:val="clear" w:color="auto" w:fill="auto"/>
        <w:tabs>
          <w:tab w:val="left" w:pos="181"/>
        </w:tabs>
        <w:spacing w:before="0" w:after="0" w:line="240" w:lineRule="auto"/>
        <w:ind w:right="-86"/>
        <w:jc w:val="both"/>
        <w:rPr>
          <w:rStyle w:val="CuerpodeltextoNegrita"/>
          <w:rFonts w:asciiTheme="majorHAnsi" w:hAnsiTheme="majorHAnsi" w:cstheme="majorHAnsi"/>
          <w:b w:val="0"/>
          <w:sz w:val="24"/>
          <w:szCs w:val="24"/>
        </w:rPr>
      </w:pPr>
      <w:r w:rsidRPr="00C35145">
        <w:rPr>
          <w:rFonts w:asciiTheme="majorHAnsi" w:hAnsiTheme="majorHAnsi" w:cstheme="majorHAnsi"/>
          <w:bCs/>
          <w:sz w:val="24"/>
          <w:szCs w:val="24"/>
          <w:lang w:eastAsia="es-ES_tradnl"/>
        </w:rPr>
        <w:t xml:space="preserve"> </w:t>
      </w:r>
      <w:r w:rsidR="00086829" w:rsidRPr="00C35145">
        <w:rPr>
          <w:rFonts w:asciiTheme="majorHAnsi" w:hAnsiTheme="majorHAnsi" w:cstheme="majorHAnsi"/>
          <w:bCs/>
          <w:sz w:val="24"/>
          <w:szCs w:val="24"/>
          <w:lang w:eastAsia="es-ES_tradnl"/>
        </w:rPr>
        <w:t>Todo automotor deberá estar provisto de frenos de acción,</w:t>
      </w:r>
      <w:r w:rsidR="00086829" w:rsidRPr="00C35145">
        <w:rPr>
          <w:rStyle w:val="CuerpodeltextoNegrita"/>
          <w:rFonts w:asciiTheme="majorHAnsi" w:hAnsiTheme="majorHAnsi" w:cstheme="majorHAnsi"/>
          <w:b w:val="0"/>
          <w:sz w:val="24"/>
          <w:szCs w:val="24"/>
          <w:lang w:eastAsia="es-ES_tradnl"/>
        </w:rPr>
        <w:t xml:space="preserve"> independiente.</w:t>
      </w:r>
    </w:p>
    <w:p w14:paraId="5EFEDEE6" w14:textId="77777777" w:rsidR="00086829" w:rsidRPr="00C35145" w:rsidRDefault="00086829" w:rsidP="00086829">
      <w:pPr>
        <w:pStyle w:val="Cuerpodeltexto1"/>
        <w:shd w:val="clear" w:color="auto" w:fill="auto"/>
        <w:tabs>
          <w:tab w:val="left" w:pos="181"/>
        </w:tabs>
        <w:spacing w:before="0" w:after="0" w:line="240" w:lineRule="auto"/>
        <w:ind w:right="-86" w:firstLine="0"/>
        <w:jc w:val="both"/>
        <w:rPr>
          <w:rStyle w:val="CuerpodeltextoNegrita"/>
          <w:rFonts w:asciiTheme="majorHAnsi" w:hAnsiTheme="majorHAnsi" w:cstheme="majorHAnsi"/>
          <w:b w:val="0"/>
          <w:sz w:val="24"/>
          <w:szCs w:val="24"/>
        </w:rPr>
      </w:pPr>
    </w:p>
    <w:p w14:paraId="452AC16B" w14:textId="77777777" w:rsidR="00224926" w:rsidRPr="00C35145" w:rsidRDefault="00224926" w:rsidP="00086829">
      <w:pPr>
        <w:pStyle w:val="Cuerpodeltexto1"/>
        <w:shd w:val="clear" w:color="auto" w:fill="auto"/>
        <w:tabs>
          <w:tab w:val="left" w:pos="181"/>
        </w:tabs>
        <w:spacing w:before="0" w:after="0" w:line="240" w:lineRule="auto"/>
        <w:ind w:right="-86" w:firstLine="0"/>
        <w:jc w:val="both"/>
        <w:rPr>
          <w:rFonts w:asciiTheme="majorHAnsi" w:hAnsiTheme="majorHAnsi" w:cstheme="majorHAnsi"/>
          <w:bCs/>
          <w:sz w:val="24"/>
          <w:szCs w:val="24"/>
        </w:rPr>
      </w:pPr>
    </w:p>
    <w:p w14:paraId="68429696" w14:textId="4301E433" w:rsidR="00086829" w:rsidRPr="00C35145" w:rsidRDefault="00D86F92" w:rsidP="00086829">
      <w:pPr>
        <w:pStyle w:val="Cuerpodeltexto1"/>
        <w:numPr>
          <w:ilvl w:val="0"/>
          <w:numId w:val="33"/>
        </w:numPr>
        <w:shd w:val="clear" w:color="auto" w:fill="auto"/>
        <w:tabs>
          <w:tab w:val="left" w:pos="181"/>
        </w:tabs>
        <w:spacing w:before="0" w:after="0" w:line="240" w:lineRule="auto"/>
        <w:ind w:right="-86"/>
        <w:jc w:val="both"/>
        <w:rPr>
          <w:rStyle w:val="CuerpodeltextoNegrita"/>
          <w:rFonts w:asciiTheme="majorHAnsi" w:hAnsiTheme="majorHAnsi" w:cstheme="majorHAnsi"/>
          <w:b w:val="0"/>
          <w:sz w:val="24"/>
          <w:szCs w:val="24"/>
        </w:rPr>
      </w:pPr>
      <w:r w:rsidRPr="00C35145">
        <w:rPr>
          <w:rFonts w:asciiTheme="majorHAnsi" w:hAnsiTheme="majorHAnsi" w:cstheme="majorHAnsi"/>
          <w:bCs/>
          <w:sz w:val="24"/>
          <w:szCs w:val="24"/>
          <w:lang w:eastAsia="es-ES_tradnl"/>
        </w:rPr>
        <w:t xml:space="preserve"> </w:t>
      </w:r>
      <w:r w:rsidR="00086829" w:rsidRPr="00C35145">
        <w:rPr>
          <w:rFonts w:asciiTheme="majorHAnsi" w:hAnsiTheme="majorHAnsi" w:cstheme="majorHAnsi"/>
          <w:bCs/>
          <w:sz w:val="24"/>
          <w:szCs w:val="24"/>
          <w:lang w:eastAsia="es-ES_tradnl"/>
        </w:rPr>
        <w:t>Todo automotor deberá estar provisto de un silenciador de escape,</w:t>
      </w:r>
      <w:r w:rsidR="00086829" w:rsidRPr="00C35145">
        <w:rPr>
          <w:rStyle w:val="CuerpodeltextoNegrita"/>
          <w:rFonts w:asciiTheme="majorHAnsi" w:hAnsiTheme="majorHAnsi" w:cstheme="majorHAnsi"/>
          <w:b w:val="0"/>
          <w:sz w:val="24"/>
          <w:szCs w:val="24"/>
          <w:lang w:eastAsia="es-ES_tradnl"/>
        </w:rPr>
        <w:t xml:space="preserve"> que amortigüe las explosiones del motor.</w:t>
      </w:r>
    </w:p>
    <w:p w14:paraId="5D97F240" w14:textId="77777777" w:rsidR="00086829" w:rsidRPr="00C35145" w:rsidRDefault="00086829" w:rsidP="00086829">
      <w:pPr>
        <w:pStyle w:val="Cuerpodeltexto1"/>
        <w:shd w:val="clear" w:color="auto" w:fill="auto"/>
        <w:tabs>
          <w:tab w:val="left" w:pos="181"/>
        </w:tabs>
        <w:spacing w:before="0" w:after="0" w:line="240" w:lineRule="auto"/>
        <w:ind w:left="360" w:right="-86" w:firstLine="0"/>
        <w:jc w:val="both"/>
        <w:rPr>
          <w:rFonts w:asciiTheme="majorHAnsi" w:hAnsiTheme="majorHAnsi" w:cstheme="majorHAnsi"/>
          <w:bCs/>
          <w:sz w:val="24"/>
          <w:szCs w:val="24"/>
        </w:rPr>
      </w:pPr>
    </w:p>
    <w:p w14:paraId="29356176" w14:textId="3A9C49C0" w:rsidR="00086829" w:rsidRPr="00C35145" w:rsidRDefault="00D86F92" w:rsidP="00086829">
      <w:pPr>
        <w:pStyle w:val="Cuerpodeltexto1"/>
        <w:numPr>
          <w:ilvl w:val="0"/>
          <w:numId w:val="33"/>
        </w:numPr>
        <w:shd w:val="clear" w:color="auto" w:fill="auto"/>
        <w:tabs>
          <w:tab w:val="left" w:pos="181"/>
        </w:tabs>
        <w:spacing w:before="0" w:after="0" w:line="240" w:lineRule="auto"/>
        <w:ind w:right="-86"/>
        <w:jc w:val="both"/>
        <w:rPr>
          <w:rStyle w:val="CuerpodeltextoNegrita"/>
          <w:rFonts w:asciiTheme="majorHAnsi" w:hAnsiTheme="majorHAnsi" w:cstheme="majorHAnsi"/>
          <w:b w:val="0"/>
          <w:sz w:val="24"/>
          <w:szCs w:val="24"/>
        </w:rPr>
      </w:pPr>
      <w:r w:rsidRPr="00C35145">
        <w:rPr>
          <w:rFonts w:asciiTheme="majorHAnsi" w:hAnsiTheme="majorHAnsi" w:cstheme="majorHAnsi"/>
          <w:bCs/>
          <w:sz w:val="24"/>
          <w:szCs w:val="24"/>
          <w:lang w:eastAsia="es-ES_tradnl"/>
        </w:rPr>
        <w:t xml:space="preserve"> </w:t>
      </w:r>
      <w:r w:rsidR="00086829" w:rsidRPr="00C35145">
        <w:rPr>
          <w:rFonts w:asciiTheme="majorHAnsi" w:hAnsiTheme="majorHAnsi" w:cstheme="majorHAnsi"/>
          <w:bCs/>
          <w:sz w:val="24"/>
          <w:szCs w:val="24"/>
          <w:lang w:eastAsia="es-ES_tradnl"/>
        </w:rPr>
        <w:t xml:space="preserve">Todo automotor deberá estar provisto de paragolpes delanteros y traseros, </w:t>
      </w:r>
      <w:r w:rsidR="00086829" w:rsidRPr="00C35145">
        <w:rPr>
          <w:rStyle w:val="CuerpodeltextoNegrita"/>
          <w:rFonts w:asciiTheme="majorHAnsi" w:hAnsiTheme="majorHAnsi" w:cstheme="majorHAnsi"/>
          <w:b w:val="0"/>
          <w:sz w:val="24"/>
          <w:szCs w:val="24"/>
          <w:lang w:eastAsia="es-ES_tradnl"/>
        </w:rPr>
        <w:t>colocados a la misma altura respecto a la calzada.</w:t>
      </w:r>
    </w:p>
    <w:p w14:paraId="7FE8A808" w14:textId="77777777" w:rsidR="00086829" w:rsidRPr="00C35145" w:rsidRDefault="00086829" w:rsidP="00086829">
      <w:pPr>
        <w:pStyle w:val="Cuerpodeltexto1"/>
        <w:shd w:val="clear" w:color="auto" w:fill="auto"/>
        <w:tabs>
          <w:tab w:val="left" w:pos="181"/>
        </w:tabs>
        <w:spacing w:before="0" w:after="0" w:line="240" w:lineRule="auto"/>
        <w:ind w:right="-86" w:firstLine="0"/>
        <w:jc w:val="both"/>
        <w:rPr>
          <w:rFonts w:asciiTheme="majorHAnsi" w:hAnsiTheme="majorHAnsi" w:cstheme="majorHAnsi"/>
          <w:bCs/>
          <w:sz w:val="24"/>
          <w:szCs w:val="24"/>
        </w:rPr>
      </w:pPr>
    </w:p>
    <w:p w14:paraId="1B8335A4" w14:textId="18C620B2" w:rsidR="00086829" w:rsidRPr="00C35145" w:rsidRDefault="00D86F92" w:rsidP="00086829">
      <w:pPr>
        <w:pStyle w:val="Cuerpodeltexto1"/>
        <w:numPr>
          <w:ilvl w:val="0"/>
          <w:numId w:val="33"/>
        </w:numPr>
        <w:shd w:val="clear" w:color="auto" w:fill="auto"/>
        <w:tabs>
          <w:tab w:val="left" w:pos="181"/>
        </w:tabs>
        <w:spacing w:before="0" w:after="0" w:line="240" w:lineRule="auto"/>
        <w:ind w:right="-86"/>
        <w:jc w:val="both"/>
        <w:rPr>
          <w:rStyle w:val="CuerpodeltextoNegrita"/>
          <w:rFonts w:asciiTheme="majorHAnsi" w:hAnsiTheme="majorHAnsi" w:cstheme="majorHAnsi"/>
          <w:b w:val="0"/>
          <w:sz w:val="24"/>
          <w:szCs w:val="24"/>
        </w:rPr>
      </w:pPr>
      <w:r w:rsidRPr="00C35145">
        <w:rPr>
          <w:rFonts w:asciiTheme="majorHAnsi" w:hAnsiTheme="majorHAnsi" w:cstheme="majorHAnsi"/>
          <w:bCs/>
          <w:sz w:val="24"/>
          <w:szCs w:val="24"/>
          <w:lang w:eastAsia="es-ES_tradnl"/>
        </w:rPr>
        <w:t xml:space="preserve"> </w:t>
      </w:r>
      <w:r w:rsidR="00086829" w:rsidRPr="00C35145">
        <w:rPr>
          <w:rFonts w:asciiTheme="majorHAnsi" w:hAnsiTheme="majorHAnsi" w:cstheme="majorHAnsi"/>
          <w:bCs/>
          <w:sz w:val="24"/>
          <w:szCs w:val="24"/>
          <w:lang w:eastAsia="es-ES_tradnl"/>
        </w:rPr>
        <w:t>Todo automotor deberá estar provisto de correajes o cabezales,</w:t>
      </w:r>
      <w:r w:rsidR="00086829" w:rsidRPr="00C35145">
        <w:rPr>
          <w:rStyle w:val="CuerpodeltextoNegrita"/>
          <w:rFonts w:asciiTheme="majorHAnsi" w:hAnsiTheme="majorHAnsi" w:cstheme="majorHAnsi"/>
          <w:b w:val="0"/>
          <w:sz w:val="24"/>
          <w:szCs w:val="24"/>
          <w:lang w:eastAsia="es-ES_tradnl"/>
        </w:rPr>
        <w:t xml:space="preserve"> de seguridad o dispositivos que los reemplace.</w:t>
      </w:r>
    </w:p>
    <w:p w14:paraId="13AD9C70" w14:textId="77777777" w:rsidR="00086829" w:rsidRPr="00C35145" w:rsidRDefault="00086829" w:rsidP="00086829">
      <w:pPr>
        <w:pStyle w:val="Cuerpodeltexto1"/>
        <w:shd w:val="clear" w:color="auto" w:fill="auto"/>
        <w:tabs>
          <w:tab w:val="left" w:pos="181"/>
        </w:tabs>
        <w:spacing w:before="0" w:after="0" w:line="240" w:lineRule="auto"/>
        <w:ind w:right="-86" w:firstLine="0"/>
        <w:jc w:val="both"/>
        <w:rPr>
          <w:rStyle w:val="CuerpodeltextoNegrita"/>
          <w:rFonts w:asciiTheme="majorHAnsi" w:hAnsiTheme="majorHAnsi" w:cstheme="majorHAnsi"/>
          <w:b w:val="0"/>
          <w:sz w:val="24"/>
          <w:szCs w:val="24"/>
        </w:rPr>
      </w:pPr>
    </w:p>
    <w:p w14:paraId="06572F96" w14:textId="03E10D42" w:rsidR="00086829" w:rsidRPr="00C35145" w:rsidRDefault="00D86F92" w:rsidP="00086829">
      <w:pPr>
        <w:pStyle w:val="Cuerpodeltexto1"/>
        <w:numPr>
          <w:ilvl w:val="0"/>
          <w:numId w:val="33"/>
        </w:numPr>
        <w:shd w:val="clear" w:color="auto" w:fill="auto"/>
        <w:tabs>
          <w:tab w:val="left" w:pos="181"/>
        </w:tabs>
        <w:spacing w:before="0" w:after="0" w:line="240" w:lineRule="auto"/>
        <w:ind w:right="-86"/>
        <w:jc w:val="both"/>
        <w:rPr>
          <w:rStyle w:val="CuerpodeltextoNegrita"/>
          <w:rFonts w:asciiTheme="majorHAnsi" w:hAnsiTheme="majorHAnsi" w:cstheme="majorHAnsi"/>
          <w:b w:val="0"/>
          <w:sz w:val="24"/>
          <w:szCs w:val="24"/>
        </w:rPr>
      </w:pPr>
      <w:r w:rsidRPr="00C35145">
        <w:rPr>
          <w:rFonts w:asciiTheme="majorHAnsi" w:hAnsiTheme="majorHAnsi" w:cstheme="majorHAnsi"/>
          <w:bCs/>
          <w:sz w:val="24"/>
          <w:szCs w:val="24"/>
          <w:lang w:eastAsia="es-ES_tradnl"/>
        </w:rPr>
        <w:t xml:space="preserve"> </w:t>
      </w:r>
      <w:r w:rsidR="00086829" w:rsidRPr="00C35145">
        <w:rPr>
          <w:rFonts w:asciiTheme="majorHAnsi" w:hAnsiTheme="majorHAnsi" w:cstheme="majorHAnsi"/>
          <w:bCs/>
          <w:sz w:val="24"/>
          <w:szCs w:val="24"/>
          <w:lang w:eastAsia="es-ES_tradnl"/>
        </w:rPr>
        <w:t>Todo automotor deberá estar provisto de</w:t>
      </w:r>
      <w:r w:rsidR="00086829" w:rsidRPr="00C35145">
        <w:rPr>
          <w:rStyle w:val="CuerpodeltextoNegrita"/>
          <w:rFonts w:asciiTheme="majorHAnsi" w:hAnsiTheme="majorHAnsi" w:cstheme="majorHAnsi"/>
          <w:b w:val="0"/>
          <w:sz w:val="24"/>
          <w:szCs w:val="24"/>
          <w:lang w:eastAsia="es-ES_tradnl"/>
        </w:rPr>
        <w:t xml:space="preserve"> velocímetros.</w:t>
      </w:r>
    </w:p>
    <w:p w14:paraId="59C93820" w14:textId="77777777" w:rsidR="00086829" w:rsidRPr="00C35145" w:rsidRDefault="00086829" w:rsidP="00086829">
      <w:pPr>
        <w:pStyle w:val="Cuerpodeltexto1"/>
        <w:shd w:val="clear" w:color="auto" w:fill="auto"/>
        <w:tabs>
          <w:tab w:val="left" w:pos="181"/>
        </w:tabs>
        <w:spacing w:before="0" w:after="0" w:line="240" w:lineRule="auto"/>
        <w:ind w:right="-86" w:firstLine="0"/>
        <w:jc w:val="both"/>
        <w:rPr>
          <w:rFonts w:asciiTheme="majorHAnsi" w:hAnsiTheme="majorHAnsi" w:cstheme="majorHAnsi"/>
          <w:bCs/>
          <w:sz w:val="24"/>
          <w:szCs w:val="24"/>
        </w:rPr>
      </w:pPr>
    </w:p>
    <w:p w14:paraId="177B0B07" w14:textId="6BC6401E" w:rsidR="00086829" w:rsidRPr="00C35145" w:rsidRDefault="00D86F92" w:rsidP="00086829">
      <w:pPr>
        <w:pStyle w:val="Cuerpodeltexto1"/>
        <w:numPr>
          <w:ilvl w:val="0"/>
          <w:numId w:val="33"/>
        </w:numPr>
        <w:shd w:val="clear" w:color="auto" w:fill="auto"/>
        <w:tabs>
          <w:tab w:val="left" w:pos="181"/>
        </w:tabs>
        <w:spacing w:before="0" w:after="0" w:line="240" w:lineRule="auto"/>
        <w:ind w:right="-86"/>
        <w:jc w:val="both"/>
        <w:rPr>
          <w:rStyle w:val="CuerpodeltextoNegrita"/>
          <w:rFonts w:asciiTheme="majorHAnsi" w:hAnsiTheme="majorHAnsi" w:cstheme="majorHAnsi"/>
          <w:b w:val="0"/>
          <w:sz w:val="24"/>
          <w:szCs w:val="24"/>
        </w:rPr>
      </w:pPr>
      <w:r w:rsidRPr="00C35145">
        <w:rPr>
          <w:rFonts w:asciiTheme="majorHAnsi" w:hAnsiTheme="majorHAnsi" w:cstheme="majorHAnsi"/>
          <w:bCs/>
          <w:sz w:val="24"/>
          <w:szCs w:val="24"/>
          <w:lang w:eastAsia="es-ES_tradnl"/>
        </w:rPr>
        <w:t xml:space="preserve"> </w:t>
      </w:r>
      <w:r w:rsidR="00086829" w:rsidRPr="00C35145">
        <w:rPr>
          <w:rFonts w:asciiTheme="majorHAnsi" w:hAnsiTheme="majorHAnsi" w:cstheme="majorHAnsi"/>
          <w:bCs/>
          <w:sz w:val="24"/>
          <w:szCs w:val="24"/>
          <w:lang w:eastAsia="es-ES_tradnl"/>
        </w:rPr>
        <w:t>Todo automotor deberá estar provisto de trabas de seguridad en capot,</w:t>
      </w:r>
      <w:r w:rsidR="00086829" w:rsidRPr="00C35145">
        <w:rPr>
          <w:rStyle w:val="CuerpodeltextoNegrita"/>
          <w:rFonts w:asciiTheme="majorHAnsi" w:hAnsiTheme="majorHAnsi" w:cstheme="majorHAnsi"/>
          <w:b w:val="0"/>
          <w:sz w:val="24"/>
          <w:szCs w:val="24"/>
          <w:lang w:eastAsia="es-ES_tradnl"/>
        </w:rPr>
        <w:t xml:space="preserve"> baúl</w:t>
      </w:r>
      <w:r w:rsidR="00086829" w:rsidRPr="00C35145">
        <w:rPr>
          <w:rFonts w:asciiTheme="majorHAnsi" w:hAnsiTheme="majorHAnsi" w:cstheme="majorHAnsi"/>
          <w:bCs/>
          <w:sz w:val="24"/>
          <w:szCs w:val="24"/>
          <w:lang w:eastAsia="es-ES_tradnl"/>
        </w:rPr>
        <w:t xml:space="preserve"> y </w:t>
      </w:r>
      <w:r w:rsidR="00086829" w:rsidRPr="00C35145">
        <w:rPr>
          <w:rStyle w:val="CuerpodeltextoNegrita"/>
          <w:rFonts w:asciiTheme="majorHAnsi" w:hAnsiTheme="majorHAnsi" w:cstheme="majorHAnsi"/>
          <w:b w:val="0"/>
          <w:sz w:val="24"/>
          <w:szCs w:val="24"/>
          <w:lang w:eastAsia="es-ES_tradnl"/>
        </w:rPr>
        <w:t>todas sus puertas.</w:t>
      </w:r>
    </w:p>
    <w:p w14:paraId="6662D87E" w14:textId="77777777" w:rsidR="00086829" w:rsidRPr="00C35145" w:rsidRDefault="00086829" w:rsidP="00086829">
      <w:pPr>
        <w:pStyle w:val="Cuerpodeltexto1"/>
        <w:shd w:val="clear" w:color="auto" w:fill="auto"/>
        <w:tabs>
          <w:tab w:val="left" w:pos="181"/>
        </w:tabs>
        <w:spacing w:before="0" w:after="0" w:line="240" w:lineRule="auto"/>
        <w:ind w:right="-86" w:firstLine="0"/>
        <w:jc w:val="both"/>
        <w:rPr>
          <w:rStyle w:val="CuerpodeltextoNegrita"/>
          <w:rFonts w:asciiTheme="majorHAnsi" w:hAnsiTheme="majorHAnsi" w:cstheme="majorHAnsi"/>
          <w:b w:val="0"/>
          <w:sz w:val="24"/>
          <w:szCs w:val="24"/>
        </w:rPr>
      </w:pPr>
    </w:p>
    <w:p w14:paraId="79184884" w14:textId="739E2AFE"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Todo automotor al circular por ruta deberá llevar en su interior: botiquín de primeros auxilios, chaleco refractivo, manta ignifuga, balizas portátiles y cuarta maciza</w:t>
      </w:r>
      <w:r w:rsidR="003C7422" w:rsidRPr="00C35145">
        <w:rPr>
          <w:rFonts w:asciiTheme="majorHAnsi" w:hAnsiTheme="majorHAnsi" w:cstheme="majorHAnsi"/>
          <w:bCs/>
          <w:sz w:val="24"/>
          <w:szCs w:val="24"/>
        </w:rPr>
        <w:t xml:space="preserve"> y matafuegos.</w:t>
      </w:r>
    </w:p>
    <w:p w14:paraId="33A2DBA0"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09D063B8"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Los conductores y acompañantes de motocicletas y ciclomotores al circular por ruta deberán: portar correctamente colocado un chaleco con bandas reflectivas e/ impreso su dominio.</w:t>
      </w:r>
    </w:p>
    <w:p w14:paraId="1A8E2E1D" w14:textId="77777777" w:rsidR="00086829" w:rsidRPr="00C35145" w:rsidRDefault="00086829" w:rsidP="00086829">
      <w:pPr>
        <w:pStyle w:val="Prrafodelista"/>
        <w:ind w:left="360"/>
        <w:rPr>
          <w:rFonts w:asciiTheme="majorHAnsi" w:hAnsiTheme="majorHAnsi" w:cstheme="majorHAnsi"/>
          <w:bCs/>
          <w:sz w:val="24"/>
          <w:szCs w:val="24"/>
        </w:rPr>
      </w:pPr>
    </w:p>
    <w:p w14:paraId="5B8BBEB6"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Los ciclomotores y motocicletas deberán contar con cascos y anteojos de seguridad para el conductor y su acompañante.</w:t>
      </w:r>
    </w:p>
    <w:p w14:paraId="1B204474" w14:textId="77777777" w:rsidR="00086829" w:rsidRPr="00C35145" w:rsidRDefault="00086829" w:rsidP="00086829">
      <w:pPr>
        <w:pStyle w:val="Prrafodelista"/>
        <w:ind w:left="360"/>
        <w:rPr>
          <w:rFonts w:asciiTheme="majorHAnsi" w:hAnsiTheme="majorHAnsi" w:cstheme="majorHAnsi"/>
          <w:bCs/>
          <w:sz w:val="24"/>
          <w:szCs w:val="24"/>
        </w:rPr>
      </w:pPr>
    </w:p>
    <w:p w14:paraId="3FEEE50A"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lastRenderedPageBreak/>
        <w:t xml:space="preserve">Los vehículos conducidos por sordos o hipoacúsicos deberán contar con, dos espejos </w:t>
      </w:r>
      <w:proofErr w:type="spellStart"/>
      <w:r w:rsidRPr="00C35145">
        <w:rPr>
          <w:rFonts w:asciiTheme="majorHAnsi" w:hAnsiTheme="majorHAnsi" w:cstheme="majorHAnsi"/>
          <w:bCs/>
          <w:sz w:val="24"/>
          <w:szCs w:val="24"/>
        </w:rPr>
        <w:t>retroscopicos</w:t>
      </w:r>
      <w:proofErr w:type="spellEnd"/>
      <w:r w:rsidRPr="00C35145">
        <w:rPr>
          <w:rFonts w:asciiTheme="majorHAnsi" w:hAnsiTheme="majorHAnsi" w:cstheme="majorHAnsi"/>
          <w:bCs/>
          <w:sz w:val="24"/>
          <w:szCs w:val="24"/>
        </w:rPr>
        <w:t xml:space="preserve"> colocados uno en cada puerta delantera.</w:t>
      </w:r>
    </w:p>
    <w:p w14:paraId="4AD594BD" w14:textId="77777777" w:rsidR="00086829" w:rsidRPr="00C35145" w:rsidRDefault="00086829" w:rsidP="00086829">
      <w:pPr>
        <w:pStyle w:val="Prrafodelista"/>
        <w:ind w:left="360"/>
        <w:rPr>
          <w:rFonts w:asciiTheme="majorHAnsi" w:hAnsiTheme="majorHAnsi" w:cstheme="majorHAnsi"/>
          <w:bCs/>
          <w:sz w:val="24"/>
          <w:szCs w:val="24"/>
        </w:rPr>
      </w:pPr>
    </w:p>
    <w:p w14:paraId="7EB7E3E8"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Los vehículos conducidos por sordos o hipoacúsicos deberán contar con, chapas pintadas en cuadros de 2 x 2 cm.  amarillos y rojos alternadamente.</w:t>
      </w:r>
    </w:p>
    <w:p w14:paraId="6FAF45E5" w14:textId="77777777" w:rsidR="00086829" w:rsidRPr="00C35145" w:rsidRDefault="00086829" w:rsidP="00086829">
      <w:pPr>
        <w:pStyle w:val="Prrafodelista"/>
        <w:ind w:left="360"/>
        <w:rPr>
          <w:rFonts w:asciiTheme="majorHAnsi" w:hAnsiTheme="majorHAnsi" w:cstheme="majorHAnsi"/>
          <w:bCs/>
          <w:sz w:val="24"/>
          <w:szCs w:val="24"/>
        </w:rPr>
      </w:pPr>
    </w:p>
    <w:p w14:paraId="321963E5"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motocicletas y ciclomotores el número máximo de ocupantes es: 2 personas.</w:t>
      </w:r>
    </w:p>
    <w:p w14:paraId="131A0BDB" w14:textId="77777777" w:rsidR="00086829" w:rsidRPr="00C35145" w:rsidRDefault="00086829" w:rsidP="00086829">
      <w:pPr>
        <w:pStyle w:val="Prrafodelista"/>
        <w:ind w:left="360"/>
        <w:rPr>
          <w:rFonts w:asciiTheme="majorHAnsi" w:hAnsiTheme="majorHAnsi" w:cstheme="majorHAnsi"/>
          <w:bCs/>
          <w:sz w:val="24"/>
          <w:szCs w:val="24"/>
        </w:rPr>
      </w:pPr>
    </w:p>
    <w:p w14:paraId="694584DB"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 xml:space="preserve">son faltas graves para la ley de tránsito: circular a contramano, falta de seguro, falta de casco, alcoholemia positiva, falta de </w:t>
      </w:r>
      <w:proofErr w:type="spellStart"/>
      <w:r w:rsidRPr="00C35145">
        <w:rPr>
          <w:rFonts w:asciiTheme="majorHAnsi" w:hAnsiTheme="majorHAnsi" w:cstheme="majorHAnsi"/>
          <w:bCs/>
          <w:sz w:val="24"/>
          <w:szCs w:val="24"/>
        </w:rPr>
        <w:t>vtv</w:t>
      </w:r>
      <w:proofErr w:type="spellEnd"/>
      <w:r w:rsidRPr="00C35145">
        <w:rPr>
          <w:rFonts w:asciiTheme="majorHAnsi" w:hAnsiTheme="majorHAnsi" w:cstheme="majorHAnsi"/>
          <w:bCs/>
          <w:sz w:val="24"/>
          <w:szCs w:val="24"/>
        </w:rPr>
        <w:t xml:space="preserve">, falta de licencia de conducir exceso de velocidad y no respetar las indicaciones del semáforo. </w:t>
      </w:r>
    </w:p>
    <w:p w14:paraId="2B06BD85" w14:textId="77777777" w:rsidR="00086829" w:rsidRPr="00C35145" w:rsidRDefault="00086829" w:rsidP="00086829">
      <w:pPr>
        <w:pStyle w:val="Prrafodelista"/>
        <w:ind w:left="360"/>
        <w:rPr>
          <w:rFonts w:asciiTheme="majorHAnsi" w:hAnsiTheme="majorHAnsi" w:cstheme="majorHAnsi"/>
          <w:bCs/>
          <w:sz w:val="24"/>
          <w:szCs w:val="24"/>
        </w:rPr>
      </w:pPr>
    </w:p>
    <w:p w14:paraId="3CA169BD"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Las chapas de identificación de un vehículo no deben colocarse a más de: 1.20mts. respecto al nivel de la calzada.</w:t>
      </w:r>
    </w:p>
    <w:p w14:paraId="17624A02" w14:textId="77777777" w:rsidR="00086829" w:rsidRPr="00C35145" w:rsidRDefault="00086829" w:rsidP="00086829">
      <w:pPr>
        <w:pStyle w:val="Prrafodelista"/>
        <w:ind w:left="360"/>
        <w:rPr>
          <w:rFonts w:asciiTheme="majorHAnsi" w:hAnsiTheme="majorHAnsi" w:cstheme="majorHAnsi"/>
          <w:bCs/>
          <w:sz w:val="24"/>
          <w:szCs w:val="24"/>
        </w:rPr>
      </w:pPr>
    </w:p>
    <w:p w14:paraId="30BDFA1B"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una rotonda, tiene prioridad de paso: el que circula sobre el que ingresa, debiendo cederla al que egresa.</w:t>
      </w:r>
    </w:p>
    <w:p w14:paraId="0330AD50" w14:textId="77777777" w:rsidR="00086829" w:rsidRPr="00C35145" w:rsidRDefault="00086829" w:rsidP="00086829">
      <w:pPr>
        <w:pStyle w:val="Prrafodelista"/>
        <w:ind w:left="360"/>
        <w:rPr>
          <w:rFonts w:asciiTheme="majorHAnsi" w:hAnsiTheme="majorHAnsi" w:cstheme="majorHAnsi"/>
          <w:bCs/>
          <w:sz w:val="24"/>
          <w:szCs w:val="24"/>
        </w:rPr>
      </w:pPr>
    </w:p>
    <w:p w14:paraId="7D757ED2"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La licencia de conducir tiene una validez máxima de 5 años.</w:t>
      </w:r>
    </w:p>
    <w:p w14:paraId="1F8F374E" w14:textId="77777777" w:rsidR="00086829" w:rsidRPr="00C35145" w:rsidRDefault="00086829" w:rsidP="00086829">
      <w:pPr>
        <w:pStyle w:val="Prrafodelista"/>
        <w:ind w:left="360"/>
        <w:rPr>
          <w:rFonts w:asciiTheme="majorHAnsi" w:hAnsiTheme="majorHAnsi" w:cstheme="majorHAnsi"/>
          <w:bCs/>
          <w:sz w:val="24"/>
          <w:szCs w:val="24"/>
        </w:rPr>
      </w:pPr>
    </w:p>
    <w:p w14:paraId="54495CDD"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La licencia de conducir profesional tiene una validez máxima de 2 años.</w:t>
      </w:r>
    </w:p>
    <w:p w14:paraId="1D7C6699" w14:textId="77777777" w:rsidR="00086829" w:rsidRPr="00C35145" w:rsidRDefault="00086829" w:rsidP="00086829">
      <w:pPr>
        <w:pStyle w:val="Prrafodelista"/>
        <w:ind w:left="360"/>
        <w:rPr>
          <w:rFonts w:asciiTheme="majorHAnsi" w:hAnsiTheme="majorHAnsi" w:cstheme="majorHAnsi"/>
          <w:bCs/>
          <w:sz w:val="24"/>
          <w:szCs w:val="24"/>
        </w:rPr>
      </w:pPr>
    </w:p>
    <w:p w14:paraId="4878CD07"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La licencia de conducir caduca si han pasado más de 90 días de producido un cambio de jurisdicción del titular.</w:t>
      </w:r>
    </w:p>
    <w:p w14:paraId="5D5E7064" w14:textId="77777777" w:rsidR="00086829" w:rsidRPr="00C35145" w:rsidRDefault="00086829" w:rsidP="00086829">
      <w:pPr>
        <w:pStyle w:val="Prrafodelista"/>
        <w:ind w:left="360"/>
        <w:rPr>
          <w:rFonts w:asciiTheme="majorHAnsi" w:hAnsiTheme="majorHAnsi" w:cstheme="majorHAnsi"/>
          <w:bCs/>
          <w:sz w:val="24"/>
          <w:szCs w:val="24"/>
        </w:rPr>
      </w:pPr>
    </w:p>
    <w:p w14:paraId="0B0A86EC"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La licencia del conductor podrá ser dada de baja si el conductor hubiera sufrido accidentes reiterados.</w:t>
      </w:r>
    </w:p>
    <w:p w14:paraId="2DE6B000" w14:textId="77777777" w:rsidR="00086829" w:rsidRPr="00C35145" w:rsidRDefault="00086829" w:rsidP="00086829">
      <w:pPr>
        <w:pStyle w:val="Prrafodelista"/>
        <w:ind w:left="360"/>
        <w:rPr>
          <w:rFonts w:asciiTheme="majorHAnsi" w:hAnsiTheme="majorHAnsi" w:cstheme="majorHAnsi"/>
          <w:bCs/>
          <w:sz w:val="24"/>
          <w:szCs w:val="24"/>
        </w:rPr>
      </w:pPr>
    </w:p>
    <w:p w14:paraId="14C792BD" w14:textId="105CC628" w:rsidR="00224926" w:rsidRPr="00C35145" w:rsidRDefault="00086829" w:rsidP="009320CF">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la vía pública, se deberá circular respetando el siguiente orden de prioridad: primero las indicaciones de la autoridad competente, y luego las señales de tránsito.</w:t>
      </w:r>
    </w:p>
    <w:p w14:paraId="14039F7D"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Son requisitos indispensables para la circulación vehicular en la vía pública: cédula verde o azul, comprobante de seguros hacia terceros y licencia de conducir.</w:t>
      </w:r>
    </w:p>
    <w:p w14:paraId="6A0A4358"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26C66501" w14:textId="77777777" w:rsidR="00086829" w:rsidRPr="00C35145" w:rsidRDefault="00086829" w:rsidP="00086829">
      <w:pPr>
        <w:pStyle w:val="Prrafodelista"/>
        <w:numPr>
          <w:ilvl w:val="0"/>
          <w:numId w:val="33"/>
        </w:numPr>
        <w:spacing w:after="200" w:line="240" w:lineRule="auto"/>
        <w:rPr>
          <w:rStyle w:val="Cuerpodeltexto3"/>
          <w:rFonts w:asciiTheme="majorHAnsi" w:hAnsiTheme="majorHAnsi" w:cstheme="majorHAnsi"/>
          <w:b w:val="0"/>
          <w:sz w:val="24"/>
          <w:szCs w:val="24"/>
        </w:rPr>
      </w:pPr>
      <w:r w:rsidRPr="00C35145">
        <w:rPr>
          <w:rStyle w:val="Cuerpodeltexto3Sinnegrita4"/>
          <w:rFonts w:asciiTheme="majorHAnsi" w:hAnsiTheme="majorHAnsi" w:cstheme="majorHAnsi"/>
          <w:b w:val="0"/>
          <w:sz w:val="24"/>
          <w:szCs w:val="24"/>
          <w:lang w:eastAsia="es-ES_tradnl"/>
        </w:rPr>
        <w:t>Puede realizarse la maniobra de adelantamiento por el lado derecho</w:t>
      </w:r>
      <w:r w:rsidRPr="00C35145">
        <w:rPr>
          <w:rStyle w:val="Cuerpodeltexto3"/>
          <w:rFonts w:asciiTheme="majorHAnsi" w:hAnsiTheme="majorHAnsi" w:cstheme="majorHAnsi"/>
          <w:b w:val="0"/>
          <w:sz w:val="24"/>
          <w:szCs w:val="24"/>
          <w:lang w:eastAsia="es-ES_tradnl"/>
        </w:rPr>
        <w:t xml:space="preserve"> cuando el conductor del vehículo antecede va a girar o detenerse a su izquierda.</w:t>
      </w:r>
    </w:p>
    <w:p w14:paraId="241DAFA1" w14:textId="77777777" w:rsidR="00086829" w:rsidRPr="00C35145" w:rsidRDefault="00086829" w:rsidP="00086829">
      <w:pPr>
        <w:pStyle w:val="Prrafodelista"/>
        <w:spacing w:line="240" w:lineRule="auto"/>
        <w:ind w:left="360"/>
        <w:rPr>
          <w:rStyle w:val="Cuerpodeltexto3"/>
          <w:rFonts w:asciiTheme="majorHAnsi" w:hAnsiTheme="majorHAnsi" w:cstheme="majorHAnsi"/>
          <w:b w:val="0"/>
          <w:sz w:val="24"/>
          <w:szCs w:val="24"/>
        </w:rPr>
      </w:pPr>
    </w:p>
    <w:p w14:paraId="21E78C48"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Style w:val="Cuerpodeltexto3Sinnegrita4"/>
          <w:rFonts w:asciiTheme="majorHAnsi" w:hAnsiTheme="majorHAnsi" w:cstheme="majorHAnsi"/>
          <w:b w:val="0"/>
          <w:sz w:val="24"/>
          <w:szCs w:val="24"/>
          <w:lang w:eastAsia="es-ES_tradnl"/>
        </w:rPr>
        <w:t>En una rotonda se debe:</w:t>
      </w:r>
      <w:r w:rsidRPr="00C35145">
        <w:rPr>
          <w:rStyle w:val="Cuerpodeltexto3"/>
          <w:rFonts w:asciiTheme="majorHAnsi" w:hAnsiTheme="majorHAnsi" w:cstheme="majorHAnsi"/>
          <w:b w:val="0"/>
          <w:sz w:val="24"/>
          <w:szCs w:val="24"/>
          <w:lang w:eastAsia="es-ES_tradnl"/>
        </w:rPr>
        <w:t xml:space="preserve"> dar prioridad de paso a los peatones.</w:t>
      </w:r>
    </w:p>
    <w:p w14:paraId="4AFD62FF"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75CBBD5B" w14:textId="77777777" w:rsidR="00086829" w:rsidRPr="00C35145" w:rsidRDefault="00086829" w:rsidP="00086829">
      <w:pPr>
        <w:pStyle w:val="Prrafodelista"/>
        <w:numPr>
          <w:ilvl w:val="0"/>
          <w:numId w:val="33"/>
        </w:numPr>
        <w:spacing w:after="200" w:line="240" w:lineRule="auto"/>
        <w:rPr>
          <w:rStyle w:val="Cuerpodeltexto34"/>
          <w:rFonts w:asciiTheme="majorHAnsi" w:hAnsiTheme="majorHAnsi" w:cstheme="majorHAnsi"/>
          <w:b w:val="0"/>
          <w:sz w:val="24"/>
          <w:szCs w:val="24"/>
        </w:rPr>
      </w:pPr>
      <w:r w:rsidRPr="00C35145">
        <w:rPr>
          <w:rStyle w:val="Cuerpodeltexto3Sinnegrita"/>
          <w:rFonts w:asciiTheme="majorHAnsi" w:hAnsiTheme="majorHAnsi" w:cstheme="majorHAnsi"/>
          <w:b w:val="0"/>
          <w:sz w:val="24"/>
          <w:szCs w:val="24"/>
          <w:lang w:eastAsia="es-ES_tradnl"/>
        </w:rPr>
        <w:t>En una vía semaforizada</w:t>
      </w:r>
      <w:r w:rsidRPr="00C35145">
        <w:rPr>
          <w:rStyle w:val="Cuerpodeltexto34"/>
          <w:rFonts w:asciiTheme="majorHAnsi" w:hAnsiTheme="majorHAnsi" w:cstheme="majorHAnsi"/>
          <w:b w:val="0"/>
          <w:sz w:val="24"/>
          <w:szCs w:val="24"/>
          <w:lang w:eastAsia="es-ES_tradnl"/>
        </w:rPr>
        <w:t xml:space="preserve"> debe permitirse finalizar el cruce iniciado por otro vehículo o peatón</w:t>
      </w:r>
      <w:r w:rsidRPr="00C35145">
        <w:rPr>
          <w:rStyle w:val="Cuerpodeltexto3Sinnegrita"/>
          <w:rFonts w:asciiTheme="majorHAnsi" w:hAnsiTheme="majorHAnsi" w:cstheme="majorHAnsi"/>
          <w:b w:val="0"/>
          <w:sz w:val="24"/>
          <w:szCs w:val="24"/>
          <w:lang w:eastAsia="es-ES_tradnl"/>
        </w:rPr>
        <w:t xml:space="preserve"> y</w:t>
      </w:r>
      <w:r w:rsidRPr="00C35145">
        <w:rPr>
          <w:rStyle w:val="Cuerpodeltexto34"/>
          <w:rFonts w:asciiTheme="majorHAnsi" w:hAnsiTheme="majorHAnsi" w:cstheme="majorHAnsi"/>
          <w:b w:val="0"/>
          <w:sz w:val="24"/>
          <w:szCs w:val="24"/>
          <w:lang w:eastAsia="es-ES_tradnl"/>
        </w:rPr>
        <w:t xml:space="preserve"> no comenzar el propio aun con luz verde habilitante.</w:t>
      </w:r>
    </w:p>
    <w:p w14:paraId="242C3B67" w14:textId="77777777" w:rsidR="00086829" w:rsidRPr="00C35145" w:rsidRDefault="00086829" w:rsidP="00086829">
      <w:pPr>
        <w:pStyle w:val="Prrafodelista"/>
        <w:spacing w:line="240" w:lineRule="auto"/>
        <w:ind w:left="360"/>
        <w:rPr>
          <w:rStyle w:val="Cuerpodeltexto34"/>
          <w:rFonts w:asciiTheme="majorHAnsi" w:hAnsiTheme="majorHAnsi" w:cstheme="majorHAnsi"/>
          <w:b w:val="0"/>
          <w:sz w:val="24"/>
          <w:szCs w:val="24"/>
        </w:rPr>
      </w:pPr>
    </w:p>
    <w:p w14:paraId="4FEFB542" w14:textId="77777777" w:rsidR="00086829" w:rsidRPr="00C35145" w:rsidRDefault="00086829" w:rsidP="00086829">
      <w:pPr>
        <w:pStyle w:val="Prrafodelista"/>
        <w:numPr>
          <w:ilvl w:val="0"/>
          <w:numId w:val="33"/>
        </w:numPr>
        <w:spacing w:after="200" w:line="240" w:lineRule="auto"/>
        <w:rPr>
          <w:rStyle w:val="Cuerpodeltexto34"/>
          <w:rFonts w:asciiTheme="majorHAnsi" w:hAnsiTheme="majorHAnsi" w:cstheme="majorHAnsi"/>
          <w:b w:val="0"/>
          <w:sz w:val="24"/>
          <w:szCs w:val="24"/>
        </w:rPr>
      </w:pPr>
      <w:r w:rsidRPr="00C35145">
        <w:rPr>
          <w:rStyle w:val="Cuerpodeltexto3Sinnegrita"/>
          <w:rFonts w:asciiTheme="majorHAnsi" w:hAnsiTheme="majorHAnsi" w:cstheme="majorHAnsi"/>
          <w:b w:val="0"/>
          <w:sz w:val="24"/>
          <w:szCs w:val="24"/>
          <w:lang w:eastAsia="es-ES_tradnl"/>
        </w:rPr>
        <w:t>En la vía pública semaforizada de doble mano y aun de más de un carril por mano</w:t>
      </w:r>
      <w:r w:rsidRPr="00C35145">
        <w:rPr>
          <w:rStyle w:val="Cuerpodeltexto34"/>
          <w:rFonts w:asciiTheme="majorHAnsi" w:hAnsiTheme="majorHAnsi" w:cstheme="majorHAnsi"/>
          <w:b w:val="0"/>
          <w:sz w:val="24"/>
          <w:szCs w:val="24"/>
          <w:lang w:eastAsia="es-ES_tradnl"/>
        </w:rPr>
        <w:t xml:space="preserve"> está prohibido el giro a la izquierda en las encrucijadas, salvo señal que lo permita.</w:t>
      </w:r>
    </w:p>
    <w:p w14:paraId="3A0992D2" w14:textId="77777777" w:rsidR="00086829" w:rsidRPr="00C35145" w:rsidRDefault="00086829" w:rsidP="00086829">
      <w:pPr>
        <w:pStyle w:val="Prrafodelista"/>
        <w:spacing w:line="240" w:lineRule="auto"/>
        <w:ind w:left="360"/>
        <w:rPr>
          <w:rStyle w:val="Cuerpodeltexto34"/>
          <w:rFonts w:asciiTheme="majorHAnsi" w:hAnsiTheme="majorHAnsi" w:cstheme="majorHAnsi"/>
          <w:b w:val="0"/>
          <w:sz w:val="24"/>
          <w:szCs w:val="24"/>
        </w:rPr>
      </w:pPr>
    </w:p>
    <w:p w14:paraId="1C526712" w14:textId="77777777" w:rsidR="00086829" w:rsidRPr="00C35145" w:rsidRDefault="00086829" w:rsidP="00086829">
      <w:pPr>
        <w:pStyle w:val="Prrafodelista"/>
        <w:numPr>
          <w:ilvl w:val="0"/>
          <w:numId w:val="33"/>
        </w:numPr>
        <w:spacing w:after="200" w:line="240" w:lineRule="auto"/>
        <w:rPr>
          <w:rStyle w:val="Cuerpodeltexto34"/>
          <w:rFonts w:asciiTheme="majorHAnsi" w:hAnsiTheme="majorHAnsi" w:cstheme="majorHAnsi"/>
          <w:b w:val="0"/>
          <w:sz w:val="24"/>
          <w:szCs w:val="24"/>
        </w:rPr>
      </w:pPr>
      <w:r w:rsidRPr="00C35145">
        <w:rPr>
          <w:rStyle w:val="Cuerpodeltexto3Sinnegrita"/>
          <w:rFonts w:asciiTheme="majorHAnsi" w:hAnsiTheme="majorHAnsi" w:cstheme="majorHAnsi"/>
          <w:b w:val="0"/>
          <w:sz w:val="24"/>
          <w:szCs w:val="24"/>
          <w:lang w:eastAsia="es-ES_tradnl"/>
        </w:rPr>
        <w:t>En las vías con dos o más carriles de circulación</w:t>
      </w:r>
      <w:r w:rsidRPr="00C35145">
        <w:rPr>
          <w:rStyle w:val="Cuerpodeltexto34"/>
          <w:rFonts w:asciiTheme="majorHAnsi" w:hAnsiTheme="majorHAnsi" w:cstheme="majorHAnsi"/>
          <w:b w:val="0"/>
          <w:sz w:val="24"/>
          <w:szCs w:val="24"/>
          <w:lang w:eastAsia="es-ES_tradnl"/>
        </w:rPr>
        <w:t xml:space="preserve"> se puede circular por carriles intermedios cuando no halla a la derecha otro igualmente disponible.</w:t>
      </w:r>
    </w:p>
    <w:p w14:paraId="2048DCC8" w14:textId="77777777" w:rsidR="00086829" w:rsidRPr="00C35145" w:rsidRDefault="00086829" w:rsidP="00086829">
      <w:pPr>
        <w:pStyle w:val="Prrafodelista"/>
        <w:spacing w:line="240" w:lineRule="auto"/>
        <w:ind w:left="360"/>
        <w:rPr>
          <w:rStyle w:val="Cuerpodeltexto34"/>
          <w:rFonts w:asciiTheme="majorHAnsi" w:hAnsiTheme="majorHAnsi" w:cstheme="majorHAnsi"/>
          <w:b w:val="0"/>
          <w:sz w:val="24"/>
          <w:szCs w:val="24"/>
        </w:rPr>
      </w:pPr>
    </w:p>
    <w:p w14:paraId="264AA3D3" w14:textId="77777777" w:rsidR="00086829" w:rsidRPr="00C35145" w:rsidRDefault="00086829" w:rsidP="00086829">
      <w:pPr>
        <w:pStyle w:val="Prrafodelista"/>
        <w:numPr>
          <w:ilvl w:val="0"/>
          <w:numId w:val="33"/>
        </w:numPr>
        <w:spacing w:after="200" w:line="240" w:lineRule="auto"/>
        <w:rPr>
          <w:rStyle w:val="Cuerpodeltexto34"/>
          <w:rFonts w:asciiTheme="majorHAnsi" w:hAnsiTheme="majorHAnsi" w:cstheme="majorHAnsi"/>
          <w:b w:val="0"/>
          <w:sz w:val="24"/>
          <w:szCs w:val="24"/>
        </w:rPr>
      </w:pPr>
      <w:r w:rsidRPr="00C35145">
        <w:rPr>
          <w:rStyle w:val="Cuerpodeltexto3Sinnegrita"/>
          <w:rFonts w:asciiTheme="majorHAnsi" w:hAnsiTheme="majorHAnsi" w:cstheme="majorHAnsi"/>
          <w:b w:val="0"/>
          <w:sz w:val="24"/>
          <w:szCs w:val="24"/>
          <w:lang w:eastAsia="es-ES_tradnl"/>
        </w:rPr>
        <w:t>En la vía con dos o más carriles de circulación</w:t>
      </w:r>
      <w:r w:rsidRPr="00C35145">
        <w:rPr>
          <w:rStyle w:val="Cuerpodeltexto34"/>
          <w:rFonts w:asciiTheme="majorHAnsi" w:hAnsiTheme="majorHAnsi" w:cstheme="majorHAnsi"/>
          <w:b w:val="0"/>
          <w:sz w:val="24"/>
          <w:szCs w:val="24"/>
          <w:lang w:eastAsia="es-ES_tradnl"/>
        </w:rPr>
        <w:t xml:space="preserve"> los vehículos de autotransporte de pasajeros y de carga deben circular solo por el carril derecho.</w:t>
      </w:r>
    </w:p>
    <w:p w14:paraId="187B8DDA" w14:textId="77777777" w:rsidR="00086829" w:rsidRPr="00C35145" w:rsidRDefault="00086829" w:rsidP="00086829">
      <w:pPr>
        <w:pStyle w:val="Prrafodelista"/>
        <w:spacing w:line="240" w:lineRule="auto"/>
        <w:ind w:left="360"/>
        <w:rPr>
          <w:rStyle w:val="Cuerpodeltexto34"/>
          <w:rFonts w:asciiTheme="majorHAnsi" w:hAnsiTheme="majorHAnsi" w:cstheme="majorHAnsi"/>
          <w:b w:val="0"/>
          <w:sz w:val="24"/>
          <w:szCs w:val="24"/>
        </w:rPr>
      </w:pPr>
    </w:p>
    <w:p w14:paraId="56FDA083" w14:textId="40852FCA" w:rsidR="00086829" w:rsidRPr="00C35145" w:rsidRDefault="00086829" w:rsidP="00086829">
      <w:pPr>
        <w:pStyle w:val="Prrafodelista"/>
        <w:numPr>
          <w:ilvl w:val="0"/>
          <w:numId w:val="33"/>
        </w:numPr>
        <w:spacing w:after="200" w:line="240" w:lineRule="auto"/>
        <w:rPr>
          <w:rStyle w:val="Cuerpodeltexto34"/>
          <w:rFonts w:asciiTheme="majorHAnsi" w:hAnsiTheme="majorHAnsi" w:cstheme="majorHAnsi"/>
          <w:b w:val="0"/>
          <w:sz w:val="24"/>
          <w:szCs w:val="24"/>
        </w:rPr>
      </w:pPr>
      <w:r w:rsidRPr="00C35145">
        <w:rPr>
          <w:rStyle w:val="Cuerpodeltexto3Sinnegrita"/>
          <w:rFonts w:asciiTheme="majorHAnsi" w:hAnsiTheme="majorHAnsi" w:cstheme="majorHAnsi"/>
          <w:b w:val="0"/>
          <w:sz w:val="24"/>
          <w:szCs w:val="24"/>
          <w:lang w:eastAsia="es-ES_tradnl"/>
        </w:rPr>
        <w:t>En las vías con dos o más carriles de circulación</w:t>
      </w:r>
      <w:r w:rsidRPr="00C35145">
        <w:rPr>
          <w:rStyle w:val="Cuerpodeltexto34"/>
          <w:rFonts w:asciiTheme="majorHAnsi" w:hAnsiTheme="majorHAnsi" w:cstheme="majorHAnsi"/>
          <w:b w:val="0"/>
          <w:sz w:val="24"/>
          <w:szCs w:val="24"/>
          <w:lang w:eastAsia="es-ES_tradnl"/>
        </w:rPr>
        <w:t xml:space="preserve"> todo vehículo al que le </w:t>
      </w:r>
      <w:r w:rsidR="00D86F92" w:rsidRPr="00C35145">
        <w:rPr>
          <w:rStyle w:val="Cuerpodeltexto34"/>
          <w:rFonts w:asciiTheme="majorHAnsi" w:hAnsiTheme="majorHAnsi" w:cstheme="majorHAnsi"/>
          <w:b w:val="0"/>
          <w:sz w:val="24"/>
          <w:szCs w:val="24"/>
          <w:lang w:eastAsia="es-ES_tradnl"/>
        </w:rPr>
        <w:t>haya</w:t>
      </w:r>
      <w:r w:rsidRPr="00C35145">
        <w:rPr>
          <w:rStyle w:val="Cuerpodeltexto34"/>
          <w:rFonts w:asciiTheme="majorHAnsi" w:hAnsiTheme="majorHAnsi" w:cstheme="majorHAnsi"/>
          <w:b w:val="0"/>
          <w:sz w:val="24"/>
          <w:szCs w:val="24"/>
          <w:lang w:eastAsia="es-ES_tradnl"/>
        </w:rPr>
        <w:t xml:space="preserve"> pedido paso el que lo sigue debe desplazarse al carril inmediato de la derecha.</w:t>
      </w:r>
    </w:p>
    <w:p w14:paraId="5B03A3E5" w14:textId="77777777" w:rsidR="00086829" w:rsidRPr="00C35145" w:rsidRDefault="00086829" w:rsidP="00086829">
      <w:pPr>
        <w:pStyle w:val="Prrafodelista"/>
        <w:spacing w:line="240" w:lineRule="auto"/>
        <w:ind w:left="360"/>
        <w:rPr>
          <w:rStyle w:val="Cuerpodeltexto34"/>
          <w:rFonts w:asciiTheme="majorHAnsi" w:hAnsiTheme="majorHAnsi" w:cstheme="majorHAnsi"/>
          <w:b w:val="0"/>
          <w:sz w:val="24"/>
          <w:szCs w:val="24"/>
        </w:rPr>
      </w:pPr>
    </w:p>
    <w:p w14:paraId="35B36E05"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las autopistas el carril extremo izquierdo será para la máxima velocidad admitida para la vía.</w:t>
      </w:r>
    </w:p>
    <w:p w14:paraId="3F9089E3" w14:textId="77777777" w:rsidR="00086829" w:rsidRPr="00C35145" w:rsidRDefault="00086829" w:rsidP="00086829">
      <w:pPr>
        <w:pStyle w:val="Prrafodelista"/>
        <w:ind w:left="360"/>
        <w:rPr>
          <w:rFonts w:asciiTheme="majorHAnsi" w:hAnsiTheme="majorHAnsi" w:cstheme="majorHAnsi"/>
          <w:bCs/>
          <w:sz w:val="24"/>
          <w:szCs w:val="24"/>
        </w:rPr>
      </w:pPr>
    </w:p>
    <w:p w14:paraId="27069BAA"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 xml:space="preserve">En las autopistas no pueden circular peatones, ciclomotores, triciclos ni </w:t>
      </w:r>
      <w:proofErr w:type="spellStart"/>
      <w:r w:rsidRPr="00C35145">
        <w:rPr>
          <w:rFonts w:asciiTheme="majorHAnsi" w:hAnsiTheme="majorHAnsi" w:cstheme="majorHAnsi"/>
          <w:bCs/>
          <w:sz w:val="24"/>
          <w:szCs w:val="24"/>
        </w:rPr>
        <w:t>cuatricíclos</w:t>
      </w:r>
      <w:proofErr w:type="spellEnd"/>
      <w:r w:rsidRPr="00C35145">
        <w:rPr>
          <w:rFonts w:asciiTheme="majorHAnsi" w:hAnsiTheme="majorHAnsi" w:cstheme="majorHAnsi"/>
          <w:bCs/>
          <w:sz w:val="24"/>
          <w:szCs w:val="24"/>
        </w:rPr>
        <w:t xml:space="preserve"> motorizados.</w:t>
      </w:r>
    </w:p>
    <w:p w14:paraId="438E8633" w14:textId="77777777" w:rsidR="00086829" w:rsidRPr="00C35145" w:rsidRDefault="00086829" w:rsidP="00086829">
      <w:pPr>
        <w:pStyle w:val="Prrafodelista"/>
        <w:ind w:left="360"/>
        <w:rPr>
          <w:rFonts w:asciiTheme="majorHAnsi" w:hAnsiTheme="majorHAnsi" w:cstheme="majorHAnsi"/>
          <w:bCs/>
          <w:sz w:val="24"/>
          <w:szCs w:val="24"/>
        </w:rPr>
      </w:pPr>
    </w:p>
    <w:p w14:paraId="4DBF2A45"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las autopistas no pueden circular bicicletas, maquinarias especial ni vehículos de tracción a sangre.</w:t>
      </w:r>
    </w:p>
    <w:p w14:paraId="39C56771" w14:textId="77777777" w:rsidR="00086829" w:rsidRPr="00C35145" w:rsidRDefault="00086829" w:rsidP="00086829">
      <w:pPr>
        <w:pStyle w:val="Prrafodelista"/>
        <w:ind w:left="360"/>
        <w:rPr>
          <w:rFonts w:asciiTheme="majorHAnsi" w:hAnsiTheme="majorHAnsi" w:cstheme="majorHAnsi"/>
          <w:bCs/>
          <w:sz w:val="24"/>
          <w:szCs w:val="24"/>
        </w:rPr>
      </w:pPr>
    </w:p>
    <w:p w14:paraId="651E33BD"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las autopistas no pueden circular los automotores a menos de 50 Km. /h.</w:t>
      </w:r>
    </w:p>
    <w:p w14:paraId="52B3C3C2" w14:textId="77777777" w:rsidR="00086829" w:rsidRPr="00C35145" w:rsidRDefault="00086829" w:rsidP="00086829">
      <w:pPr>
        <w:pStyle w:val="Prrafodelista"/>
        <w:ind w:left="360"/>
        <w:rPr>
          <w:rFonts w:asciiTheme="majorHAnsi" w:hAnsiTheme="majorHAnsi" w:cstheme="majorHAnsi"/>
          <w:bCs/>
          <w:sz w:val="24"/>
          <w:szCs w:val="24"/>
        </w:rPr>
      </w:pPr>
    </w:p>
    <w:p w14:paraId="5569CB1B"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las autopistas no se puede estacionar ni detener para permitir el ascenso ni descenso de pasajeros.</w:t>
      </w:r>
    </w:p>
    <w:p w14:paraId="56A1BEA6" w14:textId="77777777" w:rsidR="00086829" w:rsidRPr="00C35145" w:rsidRDefault="00086829" w:rsidP="00086829">
      <w:pPr>
        <w:pStyle w:val="Prrafodelista"/>
        <w:ind w:left="360"/>
        <w:rPr>
          <w:rFonts w:asciiTheme="majorHAnsi" w:hAnsiTheme="majorHAnsi" w:cstheme="majorHAnsi"/>
          <w:bCs/>
          <w:sz w:val="24"/>
          <w:szCs w:val="24"/>
        </w:rPr>
      </w:pPr>
    </w:p>
    <w:p w14:paraId="161BB91A"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las autopistas no puede efectuarse la carga ni descarga de mercaderías, excepto en dársenas al efecto.</w:t>
      </w:r>
    </w:p>
    <w:p w14:paraId="4098E945" w14:textId="77777777" w:rsidR="00086829" w:rsidRPr="00C35145" w:rsidRDefault="00086829" w:rsidP="00086829">
      <w:pPr>
        <w:pStyle w:val="Prrafodelista"/>
        <w:ind w:left="360"/>
        <w:rPr>
          <w:rFonts w:asciiTheme="majorHAnsi" w:hAnsiTheme="majorHAnsi" w:cstheme="majorHAnsi"/>
          <w:bCs/>
          <w:sz w:val="24"/>
          <w:szCs w:val="24"/>
        </w:rPr>
      </w:pPr>
    </w:p>
    <w:p w14:paraId="4539D934"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las autopistas los vehículos remolcados por desperfectos o accidentes deben abandonar la vía en la primera salida.</w:t>
      </w:r>
    </w:p>
    <w:p w14:paraId="574E7143" w14:textId="77777777" w:rsidR="00086829" w:rsidRPr="00C35145" w:rsidRDefault="00086829" w:rsidP="00086829">
      <w:pPr>
        <w:pStyle w:val="Prrafodelista"/>
        <w:ind w:left="360"/>
        <w:rPr>
          <w:rFonts w:asciiTheme="majorHAnsi" w:hAnsiTheme="majorHAnsi" w:cstheme="majorHAnsi"/>
          <w:bCs/>
          <w:sz w:val="24"/>
          <w:szCs w:val="24"/>
        </w:rPr>
      </w:pPr>
    </w:p>
    <w:p w14:paraId="775BFB37"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En las zonas urbanas el peatón tiene prioridad sobre los vehículos si atraviesa la calzada sobre la senda peatonal.</w:t>
      </w:r>
    </w:p>
    <w:p w14:paraId="1EC1720E"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7E414D56"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Ante una señal de PARE, usted debe detener por completo la marcha, reanudándola una vez que sea seguro.</w:t>
      </w:r>
    </w:p>
    <w:p w14:paraId="2A40DCAC" w14:textId="77777777" w:rsidR="00086829" w:rsidRPr="00C35145" w:rsidRDefault="00086829" w:rsidP="00086829">
      <w:pPr>
        <w:pStyle w:val="Prrafodelista"/>
        <w:ind w:left="360"/>
        <w:rPr>
          <w:rFonts w:asciiTheme="majorHAnsi" w:hAnsiTheme="majorHAnsi" w:cstheme="majorHAnsi"/>
          <w:bCs/>
          <w:sz w:val="24"/>
          <w:szCs w:val="24"/>
        </w:rPr>
      </w:pPr>
    </w:p>
    <w:p w14:paraId="155E72DA"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Al llegar a una encrucijada o boca calle tiene prioridad de paso quien circula por la derecha.</w:t>
      </w:r>
    </w:p>
    <w:p w14:paraId="6368C9CB" w14:textId="77777777" w:rsidR="00086829" w:rsidRPr="00C35145" w:rsidRDefault="00086829" w:rsidP="00086829">
      <w:pPr>
        <w:pStyle w:val="Prrafodelista"/>
        <w:ind w:left="360"/>
        <w:rPr>
          <w:rFonts w:asciiTheme="majorHAnsi" w:hAnsiTheme="majorHAnsi" w:cstheme="majorHAnsi"/>
          <w:bCs/>
          <w:sz w:val="24"/>
          <w:szCs w:val="24"/>
        </w:rPr>
      </w:pPr>
    </w:p>
    <w:p w14:paraId="46125E37"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 xml:space="preserve">En las cuestas estrechas en caso de encontrarse con un vehículo en otra dirección, debe retroceder el que desciende, salvo que lleve acoplado o remolque. </w:t>
      </w:r>
    </w:p>
    <w:p w14:paraId="49B54C48"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La luz de largo alcance solo estará permitida en zonas rurales o autopista, evitando encandilar al cruzarse con otros usuarios.</w:t>
      </w:r>
    </w:p>
    <w:p w14:paraId="4B3C3A00" w14:textId="77777777" w:rsidR="00086829" w:rsidRPr="00C35145" w:rsidRDefault="00086829" w:rsidP="00086829">
      <w:pPr>
        <w:pStyle w:val="Prrafodelista"/>
        <w:ind w:left="360"/>
        <w:rPr>
          <w:rFonts w:asciiTheme="majorHAnsi" w:hAnsiTheme="majorHAnsi" w:cstheme="majorHAnsi"/>
          <w:bCs/>
          <w:sz w:val="24"/>
          <w:szCs w:val="24"/>
        </w:rPr>
      </w:pPr>
    </w:p>
    <w:p w14:paraId="6089F5A7"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zonas urbanas solo podrá usarse en forma permanente la luz de alcance medio o baja.</w:t>
      </w:r>
    </w:p>
    <w:p w14:paraId="27A1F7D6" w14:textId="77777777" w:rsidR="00086829" w:rsidRPr="00C35145" w:rsidRDefault="00086829" w:rsidP="00086829">
      <w:pPr>
        <w:pStyle w:val="Prrafodelista"/>
        <w:ind w:left="360"/>
        <w:rPr>
          <w:rFonts w:asciiTheme="majorHAnsi" w:hAnsiTheme="majorHAnsi" w:cstheme="majorHAnsi"/>
          <w:bCs/>
          <w:sz w:val="24"/>
          <w:szCs w:val="24"/>
        </w:rPr>
      </w:pPr>
    </w:p>
    <w:p w14:paraId="0BADA35D"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las zonas rurales, ante la falta de luz solar o iluminación pública, todo vehículo estacionado debe encender las luces de posición como mínimo.</w:t>
      </w:r>
    </w:p>
    <w:p w14:paraId="1F60D95D" w14:textId="77777777" w:rsidR="00086829" w:rsidRPr="00C35145" w:rsidRDefault="00086829" w:rsidP="00086829">
      <w:pPr>
        <w:pStyle w:val="Prrafodelista"/>
        <w:ind w:left="360"/>
        <w:rPr>
          <w:rFonts w:asciiTheme="majorHAnsi" w:hAnsiTheme="majorHAnsi" w:cstheme="majorHAnsi"/>
          <w:bCs/>
          <w:sz w:val="24"/>
          <w:szCs w:val="24"/>
        </w:rPr>
      </w:pPr>
    </w:p>
    <w:p w14:paraId="617F8F90"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El uso de faros busca huellas solo estará permitido en calles no pavimentadas y cuando sea ampliamente justificado.</w:t>
      </w:r>
    </w:p>
    <w:p w14:paraId="75B36BCA" w14:textId="77777777" w:rsidR="00086829" w:rsidRPr="00C35145" w:rsidRDefault="00086829" w:rsidP="00086829">
      <w:pPr>
        <w:pStyle w:val="Prrafodelista"/>
        <w:ind w:left="360"/>
        <w:rPr>
          <w:rFonts w:asciiTheme="majorHAnsi" w:hAnsiTheme="majorHAnsi" w:cstheme="majorHAnsi"/>
          <w:bCs/>
          <w:sz w:val="24"/>
          <w:szCs w:val="24"/>
        </w:rPr>
      </w:pPr>
    </w:p>
    <w:p w14:paraId="7F3B1479"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 xml:space="preserve">Durante la circulación, está terminantemente prohibido disminuir arbitraria y bruscamente la velocidad, o realizar </w:t>
      </w:r>
      <w:proofErr w:type="spellStart"/>
      <w:r w:rsidRPr="00C35145">
        <w:rPr>
          <w:rFonts w:asciiTheme="majorHAnsi" w:hAnsiTheme="majorHAnsi" w:cstheme="majorHAnsi"/>
          <w:bCs/>
          <w:sz w:val="24"/>
          <w:szCs w:val="24"/>
        </w:rPr>
        <w:t>zig</w:t>
      </w:r>
      <w:proofErr w:type="spellEnd"/>
      <w:r w:rsidRPr="00C35145">
        <w:rPr>
          <w:rFonts w:asciiTheme="majorHAnsi" w:hAnsiTheme="majorHAnsi" w:cstheme="majorHAnsi"/>
          <w:bCs/>
          <w:sz w:val="24"/>
          <w:szCs w:val="24"/>
        </w:rPr>
        <w:t xml:space="preserve"> </w:t>
      </w:r>
      <w:proofErr w:type="spellStart"/>
      <w:r w:rsidRPr="00C35145">
        <w:rPr>
          <w:rFonts w:asciiTheme="majorHAnsi" w:hAnsiTheme="majorHAnsi" w:cstheme="majorHAnsi"/>
          <w:bCs/>
          <w:sz w:val="24"/>
          <w:szCs w:val="24"/>
        </w:rPr>
        <w:t>zags</w:t>
      </w:r>
      <w:proofErr w:type="spellEnd"/>
      <w:r w:rsidRPr="00C35145">
        <w:rPr>
          <w:rFonts w:asciiTheme="majorHAnsi" w:hAnsiTheme="majorHAnsi" w:cstheme="majorHAnsi"/>
          <w:bCs/>
          <w:sz w:val="24"/>
          <w:szCs w:val="24"/>
        </w:rPr>
        <w:t xml:space="preserve"> o maniobras intempestivas.</w:t>
      </w:r>
    </w:p>
    <w:p w14:paraId="188D5BF9" w14:textId="77777777" w:rsidR="00086829" w:rsidRPr="00C35145" w:rsidRDefault="00086829" w:rsidP="00086829">
      <w:pPr>
        <w:pStyle w:val="Prrafodelista"/>
        <w:ind w:left="360"/>
        <w:rPr>
          <w:rFonts w:asciiTheme="majorHAnsi" w:hAnsiTheme="majorHAnsi" w:cstheme="majorHAnsi"/>
          <w:bCs/>
          <w:sz w:val="24"/>
          <w:szCs w:val="24"/>
        </w:rPr>
      </w:pPr>
    </w:p>
    <w:p w14:paraId="020E163C"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Durante la circulación, está terminantemente prohibido, obstruir el paso de vehículos o peatones avanzando aun con derecho a hacerlo, si del otro lado de la misma no hay espacio suficiente para circular.</w:t>
      </w:r>
    </w:p>
    <w:p w14:paraId="7177A6CE" w14:textId="77777777" w:rsidR="00086829" w:rsidRPr="00C35145" w:rsidRDefault="00086829" w:rsidP="00086829">
      <w:pPr>
        <w:pStyle w:val="Prrafodelista"/>
        <w:ind w:left="360"/>
        <w:rPr>
          <w:rFonts w:asciiTheme="majorHAnsi" w:hAnsiTheme="majorHAnsi" w:cstheme="majorHAnsi"/>
          <w:bCs/>
          <w:sz w:val="24"/>
          <w:szCs w:val="24"/>
        </w:rPr>
      </w:pPr>
    </w:p>
    <w:p w14:paraId="164710B8"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Durante la circulación, está terminantemente prohibido circular marcha atrás, excepto para estacionar, ingresar o egresar de un garaje.</w:t>
      </w:r>
    </w:p>
    <w:p w14:paraId="3F593231" w14:textId="77777777" w:rsidR="00086829" w:rsidRPr="00C35145" w:rsidRDefault="00086829" w:rsidP="00086829">
      <w:pPr>
        <w:pStyle w:val="Prrafodelista"/>
        <w:ind w:left="360"/>
        <w:rPr>
          <w:rFonts w:asciiTheme="majorHAnsi" w:hAnsiTheme="majorHAnsi" w:cstheme="majorHAnsi"/>
          <w:bCs/>
          <w:sz w:val="24"/>
          <w:szCs w:val="24"/>
        </w:rPr>
      </w:pPr>
    </w:p>
    <w:p w14:paraId="5BE7695A"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Durante la circulación, está terminantemente prohibido adelantarse o cambiar de carril en esquinas, puentes, lomas, curvas y túneles.</w:t>
      </w:r>
    </w:p>
    <w:p w14:paraId="57C17C95" w14:textId="77777777" w:rsidR="00086829" w:rsidRPr="00C35145" w:rsidRDefault="00086829" w:rsidP="00086829">
      <w:pPr>
        <w:pStyle w:val="Prrafodelista"/>
        <w:ind w:left="360"/>
        <w:rPr>
          <w:rFonts w:asciiTheme="majorHAnsi" w:hAnsiTheme="majorHAnsi" w:cstheme="majorHAnsi"/>
          <w:bCs/>
          <w:sz w:val="24"/>
          <w:szCs w:val="24"/>
        </w:rPr>
      </w:pPr>
    </w:p>
    <w:p w14:paraId="34D546A2" w14:textId="3A1B2F28"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 xml:space="preserve">Durante la circulación, está terminantemente prohibido para ómnibus y camiones en vías de menos de tres carriles circular manteniendo una distancia menor a </w:t>
      </w:r>
      <w:r w:rsidR="003F24FA" w:rsidRPr="00C35145">
        <w:rPr>
          <w:rFonts w:asciiTheme="majorHAnsi" w:hAnsiTheme="majorHAnsi" w:cstheme="majorHAnsi"/>
          <w:bCs/>
          <w:sz w:val="24"/>
          <w:szCs w:val="24"/>
        </w:rPr>
        <w:t xml:space="preserve">100 </w:t>
      </w:r>
      <w:proofErr w:type="spellStart"/>
      <w:r w:rsidR="003F24FA" w:rsidRPr="00C35145">
        <w:rPr>
          <w:rFonts w:asciiTheme="majorHAnsi" w:hAnsiTheme="majorHAnsi" w:cstheme="majorHAnsi"/>
          <w:bCs/>
          <w:sz w:val="24"/>
          <w:szCs w:val="24"/>
        </w:rPr>
        <w:t>mts</w:t>
      </w:r>
      <w:proofErr w:type="spellEnd"/>
      <w:r w:rsidR="003F24FA" w:rsidRPr="00C35145">
        <w:rPr>
          <w:rFonts w:asciiTheme="majorHAnsi" w:hAnsiTheme="majorHAnsi" w:cstheme="majorHAnsi"/>
          <w:bCs/>
          <w:sz w:val="24"/>
          <w:szCs w:val="24"/>
        </w:rPr>
        <w:t>.</w:t>
      </w:r>
      <w:r w:rsidRPr="00C35145">
        <w:rPr>
          <w:rFonts w:asciiTheme="majorHAnsi" w:hAnsiTheme="majorHAnsi" w:cstheme="majorHAnsi"/>
          <w:bCs/>
          <w:sz w:val="24"/>
          <w:szCs w:val="24"/>
        </w:rPr>
        <w:t xml:space="preserve"> entre sí.</w:t>
      </w:r>
    </w:p>
    <w:p w14:paraId="75037AE8" w14:textId="77777777" w:rsidR="00086829" w:rsidRPr="00C35145" w:rsidRDefault="00086829" w:rsidP="00086829">
      <w:pPr>
        <w:pStyle w:val="Prrafodelista"/>
        <w:ind w:left="360"/>
        <w:rPr>
          <w:rFonts w:asciiTheme="majorHAnsi" w:hAnsiTheme="majorHAnsi" w:cstheme="majorHAnsi"/>
          <w:bCs/>
          <w:sz w:val="24"/>
          <w:szCs w:val="24"/>
        </w:rPr>
      </w:pPr>
    </w:p>
    <w:p w14:paraId="218F101E"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Durante la circulación, está terminantemente prohibido transportar residuos, escombros o sustancias volátiles que difundan olor desagradable.</w:t>
      </w:r>
    </w:p>
    <w:p w14:paraId="086A0FDD" w14:textId="77777777" w:rsidR="00086829" w:rsidRPr="00C35145" w:rsidRDefault="00086829" w:rsidP="00086829">
      <w:pPr>
        <w:pStyle w:val="Prrafodelista"/>
        <w:ind w:left="360"/>
        <w:rPr>
          <w:rFonts w:asciiTheme="majorHAnsi" w:hAnsiTheme="majorHAnsi" w:cstheme="majorHAnsi"/>
          <w:bCs/>
          <w:sz w:val="24"/>
          <w:szCs w:val="24"/>
        </w:rPr>
      </w:pPr>
    </w:p>
    <w:p w14:paraId="67EF5744"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Durante la circulación, está terminantemente prohibido transportar cualquier carga que perturbe la visibilidad, oculte luces o indicadores.</w:t>
      </w:r>
    </w:p>
    <w:p w14:paraId="63F3BE91" w14:textId="77777777" w:rsidR="00086829" w:rsidRPr="00C35145" w:rsidRDefault="00086829" w:rsidP="00086829">
      <w:pPr>
        <w:pStyle w:val="Prrafodelista"/>
        <w:ind w:left="360"/>
        <w:rPr>
          <w:rFonts w:asciiTheme="majorHAnsi" w:hAnsiTheme="majorHAnsi" w:cstheme="majorHAnsi"/>
          <w:bCs/>
          <w:sz w:val="24"/>
          <w:szCs w:val="24"/>
        </w:rPr>
      </w:pPr>
    </w:p>
    <w:p w14:paraId="18E2ABFA"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Durante la circulación, está terminantemente prohibido usar bocinas o señales acústicas; salvo en caso de peligro.</w:t>
      </w:r>
    </w:p>
    <w:p w14:paraId="4AEC4D7E" w14:textId="77777777" w:rsidR="00086829" w:rsidRPr="00C35145" w:rsidRDefault="00086829" w:rsidP="00086829">
      <w:pPr>
        <w:pStyle w:val="Prrafodelista"/>
        <w:ind w:left="360"/>
        <w:rPr>
          <w:rFonts w:asciiTheme="majorHAnsi" w:hAnsiTheme="majorHAnsi" w:cstheme="majorHAnsi"/>
          <w:bCs/>
          <w:sz w:val="24"/>
          <w:szCs w:val="24"/>
        </w:rPr>
      </w:pPr>
    </w:p>
    <w:p w14:paraId="6665B309"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Durante la circulación, está terminantemente prohibido tener en el vehículo bocinas o sirenas no autorizadas.</w:t>
      </w:r>
    </w:p>
    <w:p w14:paraId="66925F6C" w14:textId="77777777" w:rsidR="00086829" w:rsidRPr="00C35145" w:rsidRDefault="00086829" w:rsidP="00086829">
      <w:pPr>
        <w:pStyle w:val="Prrafodelista"/>
        <w:ind w:left="360"/>
        <w:rPr>
          <w:rFonts w:asciiTheme="majorHAnsi" w:hAnsiTheme="majorHAnsi" w:cstheme="majorHAnsi"/>
          <w:bCs/>
          <w:sz w:val="24"/>
          <w:szCs w:val="24"/>
        </w:rPr>
      </w:pPr>
    </w:p>
    <w:p w14:paraId="18639571"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Durante la circulación, está terminantemente prohibido circular sin una debida alineación en las luces de medio o largo alcance.</w:t>
      </w:r>
    </w:p>
    <w:p w14:paraId="3F68D669" w14:textId="77777777" w:rsidR="00086829" w:rsidRPr="00C35145" w:rsidRDefault="00086829" w:rsidP="00086829">
      <w:pPr>
        <w:pStyle w:val="Prrafodelista"/>
        <w:ind w:left="360"/>
        <w:rPr>
          <w:rFonts w:asciiTheme="majorHAnsi" w:hAnsiTheme="majorHAnsi" w:cstheme="majorHAnsi"/>
          <w:bCs/>
          <w:sz w:val="24"/>
          <w:szCs w:val="24"/>
        </w:rPr>
      </w:pPr>
    </w:p>
    <w:p w14:paraId="33F64320"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lastRenderedPageBreak/>
        <w:t>Durante la circulación, está terminantemente prohibido circular con vehículos que posean defensas delanteras y/o traseras o enganches sobresalientes.</w:t>
      </w:r>
    </w:p>
    <w:p w14:paraId="0979F952" w14:textId="77777777" w:rsidR="00086829" w:rsidRPr="00C35145" w:rsidRDefault="00086829" w:rsidP="00086829">
      <w:pPr>
        <w:pStyle w:val="Prrafodelista"/>
        <w:ind w:left="360"/>
        <w:rPr>
          <w:rFonts w:asciiTheme="majorHAnsi" w:hAnsiTheme="majorHAnsi" w:cstheme="majorHAnsi"/>
          <w:bCs/>
          <w:sz w:val="24"/>
          <w:szCs w:val="24"/>
        </w:rPr>
      </w:pPr>
    </w:p>
    <w:p w14:paraId="275E7856"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Los menores de doce años deberán viajar en los asientos traseros de los automóviles o rurales.</w:t>
      </w:r>
    </w:p>
    <w:p w14:paraId="6E3B41E6"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 xml:space="preserve">Será obligatorio el uso de cinturones de seguridad y cabezales en los asientos para todos los ocupantes. </w:t>
      </w:r>
    </w:p>
    <w:p w14:paraId="725BF968" w14:textId="77777777" w:rsidR="00086829" w:rsidRPr="00C35145" w:rsidRDefault="00086829" w:rsidP="00086829">
      <w:pPr>
        <w:pStyle w:val="Prrafodelista"/>
        <w:ind w:left="360"/>
        <w:rPr>
          <w:rFonts w:asciiTheme="majorHAnsi" w:hAnsiTheme="majorHAnsi" w:cstheme="majorHAnsi"/>
          <w:bCs/>
          <w:sz w:val="24"/>
          <w:szCs w:val="24"/>
        </w:rPr>
      </w:pPr>
    </w:p>
    <w:p w14:paraId="4D7BF780"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Será obligatorio en las motocicletas, ciclomotores, triciclos y cuatriciclos      motorizados el uso de casco para conductores y acompañantes.</w:t>
      </w:r>
    </w:p>
    <w:p w14:paraId="27D2D8EC"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5ED88D08" w14:textId="7E1CF80B"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 xml:space="preserve">será obligatorio no </w:t>
      </w:r>
      <w:r w:rsidR="003F24FA" w:rsidRPr="00C35145">
        <w:rPr>
          <w:rFonts w:asciiTheme="majorHAnsi" w:hAnsiTheme="majorHAnsi" w:cstheme="majorHAnsi"/>
          <w:bCs/>
          <w:sz w:val="24"/>
          <w:szCs w:val="24"/>
        </w:rPr>
        <w:t>utilizar durante</w:t>
      </w:r>
      <w:r w:rsidRPr="00C35145">
        <w:rPr>
          <w:rFonts w:asciiTheme="majorHAnsi" w:hAnsiTheme="majorHAnsi" w:cstheme="majorHAnsi"/>
          <w:bCs/>
          <w:sz w:val="24"/>
          <w:szCs w:val="24"/>
        </w:rPr>
        <w:t xml:space="preserve"> la conducción auricular y/o teléfonos manuales.</w:t>
      </w:r>
    </w:p>
    <w:p w14:paraId="34A747B2"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10763EB3"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En zona urbana, el límite máximo de velocidad es 40km/h para las calles y 60km/h para las avenidas.</w:t>
      </w:r>
    </w:p>
    <w:p w14:paraId="235013FF"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521BF59A"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zona urbana, el límite máximo de velocidad para encrucijadas sin semáforos, 30km/h.</w:t>
      </w:r>
    </w:p>
    <w:p w14:paraId="15A9F83A" w14:textId="77777777" w:rsidR="00086829" w:rsidRPr="00C35145" w:rsidRDefault="00086829" w:rsidP="00086829">
      <w:pPr>
        <w:pStyle w:val="Prrafodelista"/>
        <w:ind w:left="360"/>
        <w:rPr>
          <w:rFonts w:asciiTheme="majorHAnsi" w:hAnsiTheme="majorHAnsi" w:cstheme="majorHAnsi"/>
          <w:bCs/>
          <w:sz w:val="24"/>
          <w:szCs w:val="24"/>
        </w:rPr>
      </w:pPr>
    </w:p>
    <w:p w14:paraId="34A49666" w14:textId="77777777" w:rsidR="00086829" w:rsidRPr="00C35145" w:rsidRDefault="00086829" w:rsidP="00086829">
      <w:pPr>
        <w:pStyle w:val="Prrafodelista"/>
        <w:numPr>
          <w:ilvl w:val="0"/>
          <w:numId w:val="33"/>
        </w:numPr>
        <w:spacing w:after="200" w:line="240" w:lineRule="auto"/>
        <w:rPr>
          <w:rStyle w:val="CuerpodeltextoNegrita3"/>
          <w:rFonts w:asciiTheme="majorHAnsi" w:hAnsiTheme="majorHAnsi" w:cstheme="majorHAnsi"/>
          <w:b w:val="0"/>
          <w:sz w:val="24"/>
          <w:szCs w:val="24"/>
        </w:rPr>
      </w:pPr>
      <w:r w:rsidRPr="00C35145">
        <w:rPr>
          <w:rStyle w:val="Cuerpodeltexto0"/>
          <w:rFonts w:asciiTheme="majorHAnsi" w:hAnsiTheme="majorHAnsi" w:cstheme="majorHAnsi"/>
          <w:bCs/>
          <w:sz w:val="24"/>
          <w:szCs w:val="24"/>
          <w:lang w:eastAsia="es-ES_tradnl"/>
        </w:rPr>
        <w:t>En zona urbana la velocidad mínima de circulación será</w:t>
      </w:r>
      <w:r w:rsidRPr="00C35145">
        <w:rPr>
          <w:rStyle w:val="CuerpodeltextoNegrita3"/>
          <w:rFonts w:asciiTheme="majorHAnsi" w:hAnsiTheme="majorHAnsi" w:cstheme="majorHAnsi"/>
          <w:b w:val="0"/>
          <w:sz w:val="24"/>
          <w:szCs w:val="24"/>
          <w:lang w:eastAsia="es-ES_tradnl"/>
        </w:rPr>
        <w:t xml:space="preserve"> la mitad del límite establecido para cada tipo de vía.</w:t>
      </w:r>
    </w:p>
    <w:p w14:paraId="292A8BEA" w14:textId="77777777" w:rsidR="00086829" w:rsidRPr="00C35145" w:rsidRDefault="00086829" w:rsidP="00086829">
      <w:pPr>
        <w:pStyle w:val="Prrafodelista"/>
        <w:spacing w:line="240" w:lineRule="auto"/>
        <w:ind w:left="360"/>
        <w:rPr>
          <w:rStyle w:val="CuerpodeltextoNegrita3"/>
          <w:rFonts w:asciiTheme="majorHAnsi" w:hAnsiTheme="majorHAnsi" w:cstheme="majorHAnsi"/>
          <w:b w:val="0"/>
          <w:sz w:val="24"/>
          <w:szCs w:val="24"/>
        </w:rPr>
      </w:pPr>
    </w:p>
    <w:p w14:paraId="60466713"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El estacionamiento estará prohibido en rotondas, distribuidores o separadores de tránsito.</w:t>
      </w:r>
    </w:p>
    <w:p w14:paraId="07ED204B"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2EFC8F4D"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el estacionamiento está prohibido empujar a los vehículos ya estacionados.</w:t>
      </w:r>
    </w:p>
    <w:p w14:paraId="2A123D56" w14:textId="77777777" w:rsidR="00086829" w:rsidRPr="00C35145" w:rsidRDefault="00086829" w:rsidP="00086829">
      <w:pPr>
        <w:pStyle w:val="Prrafodelista"/>
        <w:ind w:left="360"/>
        <w:rPr>
          <w:rFonts w:asciiTheme="majorHAnsi" w:hAnsiTheme="majorHAnsi" w:cstheme="majorHAnsi"/>
          <w:bCs/>
          <w:sz w:val="24"/>
          <w:szCs w:val="24"/>
        </w:rPr>
      </w:pPr>
    </w:p>
    <w:p w14:paraId="18C7E735"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el estacionamiento debe guardarse entre los vehículos una distancia no menor de 50cm.</w:t>
      </w:r>
    </w:p>
    <w:p w14:paraId="47FDA35C" w14:textId="77777777" w:rsidR="00086829" w:rsidRPr="00C35145" w:rsidRDefault="00086829" w:rsidP="00086829">
      <w:pPr>
        <w:pStyle w:val="Prrafodelista"/>
        <w:ind w:left="360"/>
        <w:rPr>
          <w:rFonts w:asciiTheme="majorHAnsi" w:hAnsiTheme="majorHAnsi" w:cstheme="majorHAnsi"/>
          <w:bCs/>
          <w:sz w:val="24"/>
          <w:szCs w:val="24"/>
        </w:rPr>
      </w:pPr>
    </w:p>
    <w:p w14:paraId="6870E8B8"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Está prohibido estacionar frente a la puerta de hospitales, escuelas y otros servicios públicos, hasta diez metros a cada lado de ellos.</w:t>
      </w:r>
    </w:p>
    <w:p w14:paraId="4E9CD50D" w14:textId="77777777" w:rsidR="00086829" w:rsidRPr="00C35145" w:rsidRDefault="00086829" w:rsidP="00086829">
      <w:pPr>
        <w:pStyle w:val="Prrafodelista"/>
        <w:ind w:left="360"/>
        <w:rPr>
          <w:rFonts w:asciiTheme="majorHAnsi" w:hAnsiTheme="majorHAnsi" w:cstheme="majorHAnsi"/>
          <w:bCs/>
          <w:sz w:val="24"/>
          <w:szCs w:val="24"/>
        </w:rPr>
      </w:pPr>
    </w:p>
    <w:p w14:paraId="71A63760"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Está prohibido estacionar a la salida de cines, teatros y similares durante su funcionamiento.</w:t>
      </w:r>
    </w:p>
    <w:p w14:paraId="10A74E0C"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7D69D2AF"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Está prohibido estacionar en los accesos de garajes en uso siempre que estén señalizados.</w:t>
      </w:r>
    </w:p>
    <w:p w14:paraId="5FC489D8" w14:textId="77777777" w:rsidR="00086829" w:rsidRPr="00C35145" w:rsidRDefault="00086829" w:rsidP="00086829">
      <w:pPr>
        <w:pStyle w:val="Prrafodelista"/>
        <w:ind w:left="360"/>
        <w:rPr>
          <w:rFonts w:asciiTheme="majorHAnsi" w:hAnsiTheme="majorHAnsi" w:cstheme="majorHAnsi"/>
          <w:bCs/>
          <w:sz w:val="24"/>
          <w:szCs w:val="24"/>
        </w:rPr>
      </w:pPr>
    </w:p>
    <w:p w14:paraId="11E9107E"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Está prohibido estacionar por un periodo mayor de 5 días.</w:t>
      </w:r>
    </w:p>
    <w:p w14:paraId="352A7044" w14:textId="77777777" w:rsidR="00086829" w:rsidRPr="00C35145" w:rsidRDefault="00086829" w:rsidP="00086829">
      <w:pPr>
        <w:pStyle w:val="Prrafodelista"/>
        <w:ind w:left="360"/>
        <w:rPr>
          <w:rFonts w:asciiTheme="majorHAnsi" w:hAnsiTheme="majorHAnsi" w:cstheme="majorHAnsi"/>
          <w:bCs/>
          <w:sz w:val="24"/>
          <w:szCs w:val="24"/>
        </w:rPr>
      </w:pPr>
    </w:p>
    <w:p w14:paraId="3821A6E9"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Está prohibido estacionar ómnibus, micrómnibus casa rodantes o camiones, excepto en lugares habilitados a tal fin.</w:t>
      </w:r>
    </w:p>
    <w:p w14:paraId="7E0D1A0C"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57AD43A8"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lastRenderedPageBreak/>
        <w:t>No podrán existir espacios reservados en la vía pública, salvo disposición fundada de la autoridad competente.</w:t>
      </w:r>
    </w:p>
    <w:p w14:paraId="2D096344"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5C31FC5F" w14:textId="77777777" w:rsidR="00086829" w:rsidRPr="00C35145" w:rsidRDefault="00086829" w:rsidP="00086829">
      <w:pPr>
        <w:pStyle w:val="Prrafodelista"/>
        <w:numPr>
          <w:ilvl w:val="0"/>
          <w:numId w:val="33"/>
        </w:numPr>
        <w:spacing w:after="200" w:line="240" w:lineRule="auto"/>
        <w:rPr>
          <w:rStyle w:val="Cuerpodeltexto3"/>
          <w:rFonts w:asciiTheme="majorHAnsi" w:hAnsiTheme="majorHAnsi" w:cstheme="majorHAnsi"/>
          <w:b w:val="0"/>
          <w:sz w:val="24"/>
          <w:szCs w:val="24"/>
        </w:rPr>
      </w:pPr>
      <w:r w:rsidRPr="00C35145">
        <w:rPr>
          <w:rStyle w:val="Cuerpodeltexto3Sinnegrita4"/>
          <w:rFonts w:asciiTheme="majorHAnsi" w:hAnsiTheme="majorHAnsi" w:cstheme="majorHAnsi"/>
          <w:b w:val="0"/>
          <w:sz w:val="24"/>
          <w:szCs w:val="24"/>
          <w:lang w:eastAsia="es-ES_tradnl"/>
        </w:rPr>
        <w:t>Todo vehículo que circule por la vía pública</w:t>
      </w:r>
      <w:r w:rsidRPr="00C35145">
        <w:rPr>
          <w:rStyle w:val="Cuerpodeltexto3"/>
          <w:rFonts w:asciiTheme="majorHAnsi" w:hAnsiTheme="majorHAnsi" w:cstheme="majorHAnsi"/>
          <w:b w:val="0"/>
          <w:sz w:val="24"/>
          <w:szCs w:val="24"/>
          <w:lang w:eastAsia="es-ES_tradnl"/>
        </w:rPr>
        <w:t xml:space="preserve"> deberá contar con una cobertura vigente de seguro de responsabilidad civil hacia terceros.</w:t>
      </w:r>
    </w:p>
    <w:p w14:paraId="04ABAC18" w14:textId="77777777" w:rsidR="00086829" w:rsidRPr="00C35145" w:rsidRDefault="00086829" w:rsidP="00086829">
      <w:pPr>
        <w:pStyle w:val="Prrafodelista"/>
        <w:spacing w:line="240" w:lineRule="auto"/>
        <w:ind w:left="360"/>
        <w:rPr>
          <w:rStyle w:val="Cuerpodeltexto3"/>
          <w:rFonts w:asciiTheme="majorHAnsi" w:hAnsiTheme="majorHAnsi" w:cstheme="majorHAnsi"/>
          <w:b w:val="0"/>
          <w:sz w:val="24"/>
          <w:szCs w:val="24"/>
        </w:rPr>
      </w:pPr>
    </w:p>
    <w:p w14:paraId="48F5D78E" w14:textId="60760239"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 xml:space="preserve">Se considera impedimento para conducir un automotor </w:t>
      </w:r>
      <w:r w:rsidR="00C35145" w:rsidRPr="00C35145">
        <w:rPr>
          <w:rFonts w:asciiTheme="majorHAnsi" w:hAnsiTheme="majorHAnsi" w:cstheme="majorHAnsi"/>
          <w:bCs/>
          <w:sz w:val="24"/>
          <w:szCs w:val="24"/>
        </w:rPr>
        <w:t>una alcoholemia mayor a</w:t>
      </w:r>
      <w:r w:rsidRPr="00C35145">
        <w:rPr>
          <w:rFonts w:asciiTheme="majorHAnsi" w:hAnsiTheme="majorHAnsi" w:cstheme="majorHAnsi"/>
          <w:bCs/>
          <w:sz w:val="24"/>
          <w:szCs w:val="24"/>
        </w:rPr>
        <w:t xml:space="preserve"> 500 miligramos por litro de </w:t>
      </w:r>
      <w:r w:rsidR="00C35145" w:rsidRPr="00C35145">
        <w:rPr>
          <w:rFonts w:asciiTheme="majorHAnsi" w:hAnsiTheme="majorHAnsi" w:cstheme="majorHAnsi"/>
          <w:bCs/>
          <w:sz w:val="24"/>
          <w:szCs w:val="24"/>
        </w:rPr>
        <w:t>sangre, 200</w:t>
      </w:r>
      <w:r w:rsidRPr="00C35145">
        <w:rPr>
          <w:rFonts w:asciiTheme="majorHAnsi" w:hAnsiTheme="majorHAnsi" w:cstheme="majorHAnsi"/>
          <w:bCs/>
          <w:sz w:val="24"/>
          <w:szCs w:val="24"/>
        </w:rPr>
        <w:t xml:space="preserve"> miligramos por litro de sangre</w:t>
      </w:r>
      <w:r w:rsidR="00C35145" w:rsidRPr="00C35145">
        <w:rPr>
          <w:rFonts w:asciiTheme="majorHAnsi" w:hAnsiTheme="majorHAnsi" w:cstheme="majorHAnsi"/>
          <w:bCs/>
          <w:sz w:val="24"/>
          <w:szCs w:val="24"/>
        </w:rPr>
        <w:t>, para moto vehículo.</w:t>
      </w:r>
    </w:p>
    <w:p w14:paraId="1A5B3D54" w14:textId="77777777" w:rsidR="00086829" w:rsidRPr="00C35145" w:rsidRDefault="00086829" w:rsidP="00086829">
      <w:pPr>
        <w:pStyle w:val="Prrafodelista"/>
        <w:rPr>
          <w:rFonts w:asciiTheme="majorHAnsi" w:hAnsiTheme="majorHAnsi" w:cstheme="majorHAnsi"/>
          <w:bCs/>
          <w:sz w:val="24"/>
          <w:szCs w:val="24"/>
        </w:rPr>
      </w:pPr>
    </w:p>
    <w:p w14:paraId="394C71B8"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Por lo dispuesto por la ley 15.402, en la provincia de Buenos Aires, es alcoholemia 0.</w:t>
      </w:r>
    </w:p>
    <w:p w14:paraId="44B36E25"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3295542A" w14:textId="77777777" w:rsidR="00086829" w:rsidRPr="00C35145" w:rsidRDefault="00086829" w:rsidP="00086829">
      <w:pPr>
        <w:pStyle w:val="Prrafodelista"/>
        <w:numPr>
          <w:ilvl w:val="0"/>
          <w:numId w:val="33"/>
        </w:numPr>
        <w:spacing w:after="200" w:line="240" w:lineRule="auto"/>
        <w:rPr>
          <w:rStyle w:val="CuerpodeltextoNegrita3"/>
          <w:rFonts w:asciiTheme="majorHAnsi" w:hAnsiTheme="majorHAnsi" w:cstheme="majorHAnsi"/>
          <w:b w:val="0"/>
          <w:sz w:val="24"/>
          <w:szCs w:val="24"/>
        </w:rPr>
      </w:pPr>
      <w:r w:rsidRPr="00C35145">
        <w:rPr>
          <w:rStyle w:val="Cuerpodeltexto0"/>
          <w:rFonts w:asciiTheme="majorHAnsi" w:hAnsiTheme="majorHAnsi" w:cstheme="majorHAnsi"/>
          <w:bCs/>
          <w:sz w:val="24"/>
          <w:szCs w:val="24"/>
          <w:lang w:eastAsia="es-ES_tradnl"/>
        </w:rPr>
        <w:t xml:space="preserve">En caso de negarse el conductor a realizar la prueba de alcoholemia o toxicológica </w:t>
      </w:r>
      <w:r w:rsidRPr="00C35145">
        <w:rPr>
          <w:rStyle w:val="CuerpodeltextoNegrita3"/>
          <w:rFonts w:asciiTheme="majorHAnsi" w:hAnsiTheme="majorHAnsi" w:cstheme="majorHAnsi"/>
          <w:b w:val="0"/>
          <w:sz w:val="24"/>
          <w:szCs w:val="24"/>
          <w:lang w:eastAsia="es-ES_tradnl"/>
        </w:rPr>
        <w:t>será presunción de que se encuentra en situación de resultado positivo.</w:t>
      </w:r>
    </w:p>
    <w:p w14:paraId="25CA971E" w14:textId="77777777" w:rsidR="00086829" w:rsidRPr="00C35145" w:rsidRDefault="00086829" w:rsidP="00086829">
      <w:pPr>
        <w:pStyle w:val="Prrafodelista"/>
        <w:spacing w:line="240" w:lineRule="auto"/>
        <w:ind w:left="360"/>
        <w:rPr>
          <w:rStyle w:val="CuerpodeltextoNegrita3"/>
          <w:rFonts w:asciiTheme="majorHAnsi" w:hAnsiTheme="majorHAnsi" w:cstheme="majorHAnsi"/>
          <w:b w:val="0"/>
          <w:sz w:val="24"/>
          <w:szCs w:val="24"/>
        </w:rPr>
      </w:pPr>
    </w:p>
    <w:p w14:paraId="681414CA" w14:textId="359AFDE2"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 xml:space="preserve"> En caso de comprobarse que el conductor se encuentre ebrio o drogado el vehículo será secuestrado y solo será restituido por el juez de faltas.</w:t>
      </w:r>
    </w:p>
    <w:p w14:paraId="656E80BE"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5B4DE06C"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En caso de comprobarse que el conductor se encuentra ebrio o drogado será sancionado con una inhabilitación de 6 meses como mínimo, reteniéndosele la licencia.</w:t>
      </w:r>
    </w:p>
    <w:p w14:paraId="55A7828C"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1648239B"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Es obligatorio para los propietarios de inmuebles lindantes con la vía pública permitir la colocación de señales reglamentarias de tránsito.</w:t>
      </w:r>
    </w:p>
    <w:p w14:paraId="688AB69D"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2C8CA5EA"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Es obligatorio para los propietarios de inmuebles lindantes con la vía pública no colocar luces ni carteles que puedan confundirse con señales de tránsito.</w:t>
      </w:r>
    </w:p>
    <w:p w14:paraId="2AC5C5AB"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003D0BCA"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Es obligatorio para propietarios de inmuebles lindantes con la vía pública colocar carteles o anuncio dentro de las propiedades, visibles desde la vía pública.</w:t>
      </w:r>
    </w:p>
    <w:p w14:paraId="40F9EF9E"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4F6A52D2"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Está prohibido en la vía pública efectuar reparaciones en zona urbana o lavar el vehículo.</w:t>
      </w:r>
    </w:p>
    <w:p w14:paraId="3CF82306"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166463C4"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Está prohibido en la vía pública instalar señales de advertencias como balizas o sirenas en vehículos no habilitado.</w:t>
      </w:r>
    </w:p>
    <w:p w14:paraId="24540DBA"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479F62E6"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Es obligatorio en caso de accidentes detenerse para prestar auxilio, señalar el lugar y suministrar sus datos a la autoridad competente.</w:t>
      </w:r>
    </w:p>
    <w:p w14:paraId="48A1F296"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07E446F4"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Los propietarios de garajes, talleres o estaciones de servicios registraran en un libro al efecto cualquier vehículo que evidencie haber sufrido un accidente.</w:t>
      </w:r>
    </w:p>
    <w:p w14:paraId="5B82A5AD"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3E1AD00A"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Cuando no se pueda identificar al conductor infractor recaerá la presunción de autoría en el propietario del vehículo.</w:t>
      </w:r>
    </w:p>
    <w:p w14:paraId="25ABE295"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4E202487"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lastRenderedPageBreak/>
        <w:t>La sanción impuesta por cometer una falta determinada puede triplicarse cuando la falta cometida haya puesto en peligro personas o causados daños.</w:t>
      </w:r>
    </w:p>
    <w:p w14:paraId="422623F0"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4C3D804F"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La sanción impuesta por cometer una falta determinada puede triplicarse cuando se halla cometido fingiendo prestar un servicio de urgencia.</w:t>
      </w:r>
    </w:p>
    <w:p w14:paraId="6E703388"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6175EAA1"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La sanción impuesta por cometer una falta determinada puede triplicarse cuando se entorpezca la prestación de un servicio público.</w:t>
      </w:r>
    </w:p>
    <w:p w14:paraId="03B71701"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21FA4626"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caso de reincidencia en una determinada falta se puede llegar a la inhabilitación para conducir.</w:t>
      </w:r>
    </w:p>
    <w:p w14:paraId="1961EFE8" w14:textId="77777777" w:rsidR="00086829" w:rsidRPr="00C35145" w:rsidRDefault="00086829" w:rsidP="00086829">
      <w:pPr>
        <w:pStyle w:val="Prrafodelista"/>
        <w:ind w:left="360"/>
        <w:rPr>
          <w:rFonts w:asciiTheme="majorHAnsi" w:hAnsiTheme="majorHAnsi" w:cstheme="majorHAnsi"/>
          <w:bCs/>
          <w:sz w:val="24"/>
          <w:szCs w:val="24"/>
        </w:rPr>
      </w:pPr>
    </w:p>
    <w:p w14:paraId="5D3D516D"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caso de haber sido retirada la licencia de conductor por accidentes reiterados o mala conducta si el conductor es hallado circulando por la vía pública le corresponderá pena de arresto.</w:t>
      </w:r>
    </w:p>
    <w:p w14:paraId="14699AA4" w14:textId="77777777" w:rsidR="00086829" w:rsidRPr="00C35145" w:rsidRDefault="00086829" w:rsidP="00086829">
      <w:pPr>
        <w:pStyle w:val="Prrafodelista"/>
        <w:ind w:left="360"/>
        <w:rPr>
          <w:rFonts w:asciiTheme="majorHAnsi" w:hAnsiTheme="majorHAnsi" w:cstheme="majorHAnsi"/>
          <w:bCs/>
          <w:sz w:val="24"/>
          <w:szCs w:val="24"/>
        </w:rPr>
      </w:pPr>
    </w:p>
    <w:p w14:paraId="325E4977"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caso de faltas leves el juez de faltas podrá convertir la multa o el arresto en trabajo voluntario comunal.</w:t>
      </w:r>
    </w:p>
    <w:p w14:paraId="6635236F" w14:textId="77777777" w:rsidR="00086829" w:rsidRPr="00C35145" w:rsidRDefault="00086829" w:rsidP="00086829">
      <w:pPr>
        <w:pStyle w:val="Prrafodelista"/>
        <w:ind w:left="360"/>
        <w:rPr>
          <w:rFonts w:asciiTheme="majorHAnsi" w:hAnsiTheme="majorHAnsi" w:cstheme="majorHAnsi"/>
          <w:bCs/>
          <w:sz w:val="24"/>
          <w:szCs w:val="24"/>
        </w:rPr>
      </w:pPr>
    </w:p>
    <w:p w14:paraId="1F9D44EC"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La sanción de multa puede abonarse con una reducción del 25% cuando exista reconocimiento voluntario de la infracción, siempre que no sean faltas graves.</w:t>
      </w:r>
    </w:p>
    <w:p w14:paraId="6F69E547" w14:textId="77777777" w:rsidR="00086829" w:rsidRPr="00C35145" w:rsidRDefault="00086829" w:rsidP="00086829">
      <w:pPr>
        <w:pStyle w:val="Prrafodelista"/>
        <w:ind w:left="360"/>
        <w:rPr>
          <w:rFonts w:asciiTheme="majorHAnsi" w:hAnsiTheme="majorHAnsi" w:cstheme="majorHAnsi"/>
          <w:bCs/>
          <w:sz w:val="24"/>
          <w:szCs w:val="24"/>
        </w:rPr>
      </w:pPr>
    </w:p>
    <w:p w14:paraId="4C8DC2F0"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Se consideran faltas graves, no cumplir con lo indicado por las luces del semáforo, no utilizar las luces apropiadamente y/o circular a contramano.</w:t>
      </w:r>
    </w:p>
    <w:p w14:paraId="757C4B9F" w14:textId="77777777" w:rsidR="00086829" w:rsidRPr="00C35145" w:rsidRDefault="00086829" w:rsidP="00086829">
      <w:pPr>
        <w:pStyle w:val="Prrafodelista"/>
        <w:ind w:left="360"/>
        <w:rPr>
          <w:rFonts w:asciiTheme="majorHAnsi" w:hAnsiTheme="majorHAnsi" w:cstheme="majorHAnsi"/>
          <w:bCs/>
          <w:sz w:val="24"/>
          <w:szCs w:val="24"/>
        </w:rPr>
      </w:pPr>
    </w:p>
    <w:p w14:paraId="3C6E1C2E"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La distancia de seguridad para seguir al vehículo que viaja delante de nosotros es de 1 metro por kilómetro de velocidad.</w:t>
      </w:r>
    </w:p>
    <w:p w14:paraId="673BEFA5" w14:textId="77777777" w:rsidR="00086829" w:rsidRPr="00C35145" w:rsidRDefault="00086829" w:rsidP="00086829">
      <w:pPr>
        <w:pStyle w:val="Prrafodelista"/>
        <w:ind w:left="360"/>
        <w:rPr>
          <w:rFonts w:asciiTheme="majorHAnsi" w:hAnsiTheme="majorHAnsi" w:cstheme="majorHAnsi"/>
          <w:bCs/>
          <w:sz w:val="24"/>
          <w:szCs w:val="24"/>
        </w:rPr>
      </w:pPr>
    </w:p>
    <w:p w14:paraId="01656C1B"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El tiempo de reacción de una persona es, en promedio, de 3/4 de segundo.</w:t>
      </w:r>
    </w:p>
    <w:p w14:paraId="2AF0EF26"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78134624"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En caso de niebla, deben utilizarse luces bajas y disminuir la velocidad.</w:t>
      </w:r>
    </w:p>
    <w:p w14:paraId="1676C768"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65CCA770"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La técnica correcta de frenado para mantener el control y detenerse en la menor distancia es bombear el pedal del freno.</w:t>
      </w:r>
    </w:p>
    <w:p w14:paraId="7740588A"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7A9192B3"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Al girar hacia la derecha, la fuerza centrífuga empuja su auto hacia la izquierda.</w:t>
      </w:r>
    </w:p>
    <w:p w14:paraId="3DB5E4DF" w14:textId="77777777" w:rsidR="00086829" w:rsidRPr="00C35145" w:rsidRDefault="00086829" w:rsidP="00086829">
      <w:pPr>
        <w:pStyle w:val="Prrafodelista"/>
        <w:ind w:left="360"/>
        <w:rPr>
          <w:rFonts w:asciiTheme="majorHAnsi" w:hAnsiTheme="majorHAnsi" w:cstheme="majorHAnsi"/>
          <w:bCs/>
          <w:sz w:val="24"/>
          <w:szCs w:val="24"/>
        </w:rPr>
      </w:pPr>
    </w:p>
    <w:p w14:paraId="061A24FE"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Al girar hacia la izquierda, la fuerza centrífuga empuja su auto hacia la derecha.</w:t>
      </w:r>
    </w:p>
    <w:p w14:paraId="3409DFEB" w14:textId="77777777" w:rsidR="00086829" w:rsidRPr="00C35145" w:rsidRDefault="00086829" w:rsidP="00086829">
      <w:pPr>
        <w:pStyle w:val="Prrafodelista"/>
        <w:ind w:left="360"/>
        <w:rPr>
          <w:rFonts w:asciiTheme="majorHAnsi" w:hAnsiTheme="majorHAnsi" w:cstheme="majorHAnsi"/>
          <w:bCs/>
          <w:sz w:val="24"/>
          <w:szCs w:val="24"/>
        </w:rPr>
      </w:pPr>
    </w:p>
    <w:p w14:paraId="79E00452"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La fuerza de roce o "agarre" de los neumáticos depende principalmente del tipo de suelo y el material con que este hecho el neumático.</w:t>
      </w:r>
    </w:p>
    <w:p w14:paraId="2212C8B5" w14:textId="602CE081" w:rsidR="00086829" w:rsidRPr="00C35145" w:rsidRDefault="00086829" w:rsidP="00086829">
      <w:pPr>
        <w:pStyle w:val="Prrafodelista"/>
        <w:rPr>
          <w:rFonts w:asciiTheme="majorHAnsi" w:hAnsiTheme="majorHAnsi" w:cstheme="majorHAnsi"/>
          <w:bCs/>
          <w:sz w:val="24"/>
          <w:szCs w:val="24"/>
        </w:rPr>
      </w:pPr>
    </w:p>
    <w:p w14:paraId="0B4A7032" w14:textId="537364FD" w:rsidR="00C35145" w:rsidRDefault="00C35145" w:rsidP="00086829">
      <w:pPr>
        <w:rPr>
          <w:rFonts w:asciiTheme="majorHAnsi" w:hAnsiTheme="majorHAnsi" w:cstheme="majorHAnsi"/>
          <w:bCs/>
          <w:sz w:val="24"/>
          <w:szCs w:val="24"/>
        </w:rPr>
      </w:pPr>
    </w:p>
    <w:p w14:paraId="45AA989A" w14:textId="0CF63161" w:rsidR="00086829" w:rsidRPr="00C35145" w:rsidRDefault="00C35145" w:rsidP="00086829">
      <w:pPr>
        <w:rPr>
          <w:rFonts w:asciiTheme="majorHAnsi" w:hAnsiTheme="majorHAnsi" w:cstheme="majorHAnsi"/>
          <w:bCs/>
          <w:sz w:val="24"/>
          <w:szCs w:val="24"/>
        </w:rPr>
      </w:pPr>
      <w:r w:rsidRPr="00C35145">
        <w:rPr>
          <w:rFonts w:asciiTheme="majorHAnsi" w:hAnsiTheme="majorHAnsi" w:cstheme="majorHAnsi"/>
          <w:bCs/>
          <w:noProof/>
          <w:sz w:val="24"/>
          <w:szCs w:val="24"/>
          <w:lang w:eastAsia="es-AR"/>
        </w:rPr>
        <w:lastRenderedPageBreak/>
        <w:drawing>
          <wp:anchor distT="0" distB="0" distL="114300" distR="114300" simplePos="0" relativeHeight="251665408" behindDoc="1" locked="0" layoutInCell="1" allowOverlap="1" wp14:anchorId="44783F86" wp14:editId="5BD10631">
            <wp:simplePos x="0" y="0"/>
            <wp:positionH relativeFrom="margin">
              <wp:align>center</wp:align>
            </wp:positionH>
            <wp:positionV relativeFrom="paragraph">
              <wp:posOffset>-466725</wp:posOffset>
            </wp:positionV>
            <wp:extent cx="6753225" cy="3448050"/>
            <wp:effectExtent l="0" t="0" r="9525" b="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ales-de-transito-horizontales-1.jpg"/>
                    <pic:cNvPicPr/>
                  </pic:nvPicPr>
                  <pic:blipFill>
                    <a:blip r:embed="rId20">
                      <a:extLst>
                        <a:ext uri="{28A0092B-C50C-407E-A947-70E740481C1C}">
                          <a14:useLocalDpi xmlns:a14="http://schemas.microsoft.com/office/drawing/2010/main" val="0"/>
                        </a:ext>
                      </a:extLst>
                    </a:blip>
                    <a:stretch>
                      <a:fillRect/>
                    </a:stretch>
                  </pic:blipFill>
                  <pic:spPr>
                    <a:xfrm>
                      <a:off x="0" y="0"/>
                      <a:ext cx="6753225" cy="3448050"/>
                    </a:xfrm>
                    <a:prstGeom prst="rect">
                      <a:avLst/>
                    </a:prstGeom>
                  </pic:spPr>
                </pic:pic>
              </a:graphicData>
            </a:graphic>
            <wp14:sizeRelH relativeFrom="page">
              <wp14:pctWidth>0</wp14:pctWidth>
            </wp14:sizeRelH>
            <wp14:sizeRelV relativeFrom="page">
              <wp14:pctHeight>0</wp14:pctHeight>
            </wp14:sizeRelV>
          </wp:anchor>
        </w:drawing>
      </w:r>
    </w:p>
    <w:p w14:paraId="4797066B" w14:textId="77777777" w:rsidR="009320CF" w:rsidRDefault="009320CF" w:rsidP="00086829">
      <w:pPr>
        <w:rPr>
          <w:rFonts w:asciiTheme="majorHAnsi" w:hAnsiTheme="majorHAnsi" w:cstheme="majorHAnsi"/>
          <w:bCs/>
          <w:sz w:val="24"/>
          <w:szCs w:val="24"/>
        </w:rPr>
      </w:pPr>
    </w:p>
    <w:p w14:paraId="2E25E0D3" w14:textId="77777777" w:rsidR="00C35145" w:rsidRDefault="00C35145" w:rsidP="00086829">
      <w:pPr>
        <w:rPr>
          <w:rFonts w:asciiTheme="majorHAnsi" w:hAnsiTheme="majorHAnsi" w:cstheme="majorHAnsi"/>
          <w:bCs/>
          <w:sz w:val="24"/>
          <w:szCs w:val="24"/>
        </w:rPr>
      </w:pPr>
    </w:p>
    <w:p w14:paraId="4FE32514" w14:textId="77777777" w:rsidR="00C35145" w:rsidRDefault="00C35145" w:rsidP="00086829">
      <w:pPr>
        <w:rPr>
          <w:rFonts w:asciiTheme="majorHAnsi" w:hAnsiTheme="majorHAnsi" w:cstheme="majorHAnsi"/>
          <w:bCs/>
          <w:sz w:val="24"/>
          <w:szCs w:val="24"/>
        </w:rPr>
      </w:pPr>
    </w:p>
    <w:p w14:paraId="4EFCD323" w14:textId="77777777" w:rsidR="00C35145" w:rsidRDefault="00C35145" w:rsidP="00086829">
      <w:pPr>
        <w:rPr>
          <w:rFonts w:asciiTheme="majorHAnsi" w:hAnsiTheme="majorHAnsi" w:cstheme="majorHAnsi"/>
          <w:bCs/>
          <w:sz w:val="24"/>
          <w:szCs w:val="24"/>
        </w:rPr>
      </w:pPr>
    </w:p>
    <w:p w14:paraId="3B5F274F" w14:textId="77777777" w:rsidR="00C35145" w:rsidRDefault="00C35145" w:rsidP="00086829">
      <w:pPr>
        <w:rPr>
          <w:rFonts w:asciiTheme="majorHAnsi" w:hAnsiTheme="majorHAnsi" w:cstheme="majorHAnsi"/>
          <w:bCs/>
          <w:sz w:val="24"/>
          <w:szCs w:val="24"/>
        </w:rPr>
      </w:pPr>
    </w:p>
    <w:p w14:paraId="1158AA3A" w14:textId="77777777" w:rsidR="00C35145" w:rsidRDefault="00C35145" w:rsidP="00086829">
      <w:pPr>
        <w:rPr>
          <w:rFonts w:asciiTheme="majorHAnsi" w:hAnsiTheme="majorHAnsi" w:cstheme="majorHAnsi"/>
          <w:bCs/>
          <w:sz w:val="24"/>
          <w:szCs w:val="24"/>
        </w:rPr>
      </w:pPr>
    </w:p>
    <w:p w14:paraId="077FEA50" w14:textId="77777777" w:rsidR="00C35145" w:rsidRDefault="00C35145" w:rsidP="00086829">
      <w:pPr>
        <w:rPr>
          <w:rFonts w:asciiTheme="majorHAnsi" w:hAnsiTheme="majorHAnsi" w:cstheme="majorHAnsi"/>
          <w:bCs/>
          <w:sz w:val="24"/>
          <w:szCs w:val="24"/>
        </w:rPr>
      </w:pPr>
    </w:p>
    <w:p w14:paraId="06F4239A" w14:textId="77777777" w:rsidR="00C35145" w:rsidRDefault="00C35145" w:rsidP="00086829">
      <w:pPr>
        <w:rPr>
          <w:rFonts w:asciiTheme="majorHAnsi" w:hAnsiTheme="majorHAnsi" w:cstheme="majorHAnsi"/>
          <w:bCs/>
          <w:sz w:val="24"/>
          <w:szCs w:val="24"/>
        </w:rPr>
      </w:pPr>
    </w:p>
    <w:p w14:paraId="16359208" w14:textId="77777777" w:rsidR="00C35145" w:rsidRPr="00C35145" w:rsidRDefault="00C35145" w:rsidP="00086829">
      <w:pPr>
        <w:rPr>
          <w:rFonts w:asciiTheme="majorHAnsi" w:hAnsiTheme="majorHAnsi" w:cstheme="majorHAnsi"/>
          <w:bCs/>
          <w:sz w:val="24"/>
          <w:szCs w:val="24"/>
        </w:rPr>
      </w:pPr>
    </w:p>
    <w:p w14:paraId="6B2E7F11" w14:textId="77777777" w:rsidR="009320CF" w:rsidRPr="00C35145" w:rsidRDefault="009320CF" w:rsidP="00086829">
      <w:pPr>
        <w:rPr>
          <w:rFonts w:asciiTheme="majorHAnsi" w:hAnsiTheme="majorHAnsi" w:cstheme="majorHAnsi"/>
          <w:bCs/>
          <w:sz w:val="24"/>
          <w:szCs w:val="24"/>
        </w:rPr>
      </w:pPr>
    </w:p>
    <w:p w14:paraId="5760CDD0" w14:textId="141EF808" w:rsidR="00086829" w:rsidRPr="00C35145" w:rsidRDefault="00086829" w:rsidP="00C35145">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 xml:space="preserve">En caso de una emergencia, si el vehículo queda detenido en un tramo recto de la ruta, las balizas deben colocarse a 100 </w:t>
      </w:r>
      <w:proofErr w:type="spellStart"/>
      <w:r w:rsidRPr="00C35145">
        <w:rPr>
          <w:rFonts w:asciiTheme="majorHAnsi" w:hAnsiTheme="majorHAnsi" w:cstheme="majorHAnsi"/>
          <w:bCs/>
          <w:sz w:val="24"/>
          <w:szCs w:val="24"/>
        </w:rPr>
        <w:t>mts</w:t>
      </w:r>
      <w:proofErr w:type="spellEnd"/>
      <w:r w:rsidRPr="00C35145">
        <w:rPr>
          <w:rFonts w:asciiTheme="majorHAnsi" w:hAnsiTheme="majorHAnsi" w:cstheme="majorHAnsi"/>
          <w:bCs/>
          <w:sz w:val="24"/>
          <w:szCs w:val="24"/>
        </w:rPr>
        <w:t>. Del vehículo</w:t>
      </w:r>
    </w:p>
    <w:p w14:paraId="37C4982D"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0C0EDA9B"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En caso de sufrir un desperfecto en una curva, las balizas deben colocarse a la entrada y salida de la misma para señalizar al tráfico en ambas direcciones.</w:t>
      </w:r>
    </w:p>
    <w:p w14:paraId="30E52122"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6134F15D"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Al llegar a una intersección, debe observarse primero a la izquierda y después a la derecha.</w:t>
      </w:r>
    </w:p>
    <w:p w14:paraId="471C58B9"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2584862D"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Al prepararse para girar a la izquierda en una calle de doble sentido de circulación, las ruedas delanteras del vehículo deben apuntar en línea recta hacia delante.</w:t>
      </w:r>
    </w:p>
    <w:p w14:paraId="681C456F"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1FA0B268"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Para indicar al vehículo que viene detrás suyo que puede realizar la maniobra de</w:t>
      </w:r>
    </w:p>
    <w:p w14:paraId="72E8F5A7"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adelantamiento, usted debe encender el guiño del lado derecho, y para indicar al vehículo que no lo sobrepase el guiño izquierdo.</w:t>
      </w:r>
    </w:p>
    <w:p w14:paraId="6E24F882"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1B5E8259"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El hidroplano es el fenómeno que hace que las ruedas se despeguen del asfalto, quedando apoyadas sobre una fina película de agua.</w:t>
      </w:r>
    </w:p>
    <w:p w14:paraId="13BB5232"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144D150B"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La forma de evitar el hidroplano es disminuir la velocidad.</w:t>
      </w:r>
    </w:p>
    <w:p w14:paraId="6C2D0868"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16A86D94"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Si una rueda de su vehículo muerde accidentalmente la banquina, UD Debe disminuir la velocidad, estabilizar al vehículo y retomar lentamente observando bien en todas direcciones.</w:t>
      </w:r>
    </w:p>
    <w:p w14:paraId="56807A8A"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19E9EDAE"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El punto ciego más importante de los camiones y colectivos se encuentra en línea recta detrás de los mismos.</w:t>
      </w:r>
    </w:p>
    <w:p w14:paraId="3E4FF51E"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1C7B4FA0"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La maniobra de estacionamiento debe realizarse a paso de hombre.</w:t>
      </w:r>
    </w:p>
    <w:p w14:paraId="41AA6ACB"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lastRenderedPageBreak/>
        <w:t>Para evitar el encandilamiento cuando existe poca visibilidad exterior y viene un vehículo de frente con las luces altas encendidas es recomendable mirar hacia el borde exterior del camino, guiándose por él.</w:t>
      </w:r>
    </w:p>
    <w:p w14:paraId="41CFB407"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583A58EB"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Los camiones tienen un peligroso punto ciego en el sector derecho cercano a la cabina, debido a la puerta de ese lado.</w:t>
      </w:r>
    </w:p>
    <w:p w14:paraId="51720A2F" w14:textId="77777777" w:rsidR="00086829" w:rsidRPr="00C35145" w:rsidRDefault="00086829" w:rsidP="00086829">
      <w:pPr>
        <w:pStyle w:val="Prrafodelista"/>
        <w:ind w:left="360"/>
        <w:rPr>
          <w:rFonts w:asciiTheme="majorHAnsi" w:hAnsiTheme="majorHAnsi" w:cstheme="majorHAnsi"/>
          <w:bCs/>
          <w:sz w:val="24"/>
          <w:szCs w:val="24"/>
        </w:rPr>
      </w:pPr>
    </w:p>
    <w:p w14:paraId="1EFD8C9C"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El casco debe elegirse bien ajustado a la cabeza para mejorar el nivel de protección.</w:t>
      </w:r>
    </w:p>
    <w:p w14:paraId="000806DB" w14:textId="77777777" w:rsidR="00086829" w:rsidRPr="00C35145" w:rsidRDefault="00086829" w:rsidP="00086829">
      <w:pPr>
        <w:pStyle w:val="Prrafodelista"/>
        <w:ind w:left="360"/>
        <w:rPr>
          <w:rFonts w:asciiTheme="majorHAnsi" w:hAnsiTheme="majorHAnsi" w:cstheme="majorHAnsi"/>
          <w:bCs/>
          <w:sz w:val="24"/>
          <w:szCs w:val="24"/>
        </w:rPr>
      </w:pPr>
    </w:p>
    <w:p w14:paraId="4EFBAC4A"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El casco debe elegirse sin ningún tipo de costura en su capa exterior.</w:t>
      </w:r>
    </w:p>
    <w:p w14:paraId="280D7D95" w14:textId="77777777" w:rsidR="00086829" w:rsidRPr="00C35145" w:rsidRDefault="00086829" w:rsidP="00086829">
      <w:pPr>
        <w:pStyle w:val="Prrafodelista"/>
        <w:ind w:left="360"/>
        <w:rPr>
          <w:rFonts w:asciiTheme="majorHAnsi" w:hAnsiTheme="majorHAnsi" w:cstheme="majorHAnsi"/>
          <w:bCs/>
          <w:sz w:val="24"/>
          <w:szCs w:val="24"/>
        </w:rPr>
      </w:pPr>
    </w:p>
    <w:p w14:paraId="2897976B"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El casco debe llevarse bien abrochado a la cabeza del usuario.</w:t>
      </w:r>
    </w:p>
    <w:p w14:paraId="5A98B8FD" w14:textId="77777777" w:rsidR="00086829" w:rsidRPr="00C35145" w:rsidRDefault="00086829" w:rsidP="00086829">
      <w:pPr>
        <w:pStyle w:val="Prrafodelista"/>
        <w:ind w:left="360"/>
        <w:rPr>
          <w:rFonts w:asciiTheme="majorHAnsi" w:hAnsiTheme="majorHAnsi" w:cstheme="majorHAnsi"/>
          <w:bCs/>
          <w:sz w:val="24"/>
          <w:szCs w:val="24"/>
        </w:rPr>
      </w:pPr>
    </w:p>
    <w:p w14:paraId="2FFDA8F0"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Al elegir un casco para usar en un ciclomotor o motocicleta debe adoptarse solo aquel diseñado específicamente para el uso vial.</w:t>
      </w:r>
    </w:p>
    <w:p w14:paraId="3146CFA9" w14:textId="77777777" w:rsidR="00086829" w:rsidRPr="00C35145" w:rsidRDefault="00086829" w:rsidP="00086829">
      <w:pPr>
        <w:pStyle w:val="Prrafodelista"/>
        <w:ind w:left="360"/>
        <w:rPr>
          <w:rFonts w:asciiTheme="majorHAnsi" w:hAnsiTheme="majorHAnsi" w:cstheme="majorHAnsi"/>
          <w:bCs/>
          <w:sz w:val="24"/>
          <w:szCs w:val="24"/>
        </w:rPr>
      </w:pPr>
    </w:p>
    <w:p w14:paraId="04996362"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Para ayudar a un motociclista accidentado nunca debe intentar sacarle el casco hasta que llegue la ayuda especializada.</w:t>
      </w:r>
    </w:p>
    <w:p w14:paraId="0B866A0A" w14:textId="77777777" w:rsidR="00086829" w:rsidRPr="00C35145" w:rsidRDefault="00086829" w:rsidP="00086829">
      <w:pPr>
        <w:pStyle w:val="Prrafodelista"/>
        <w:ind w:left="360"/>
        <w:rPr>
          <w:rFonts w:asciiTheme="majorHAnsi" w:hAnsiTheme="majorHAnsi" w:cstheme="majorHAnsi"/>
          <w:bCs/>
          <w:sz w:val="24"/>
          <w:szCs w:val="24"/>
        </w:rPr>
      </w:pPr>
    </w:p>
    <w:p w14:paraId="3E9EC764"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Al efectuar un llamado telefónico pidiendo ayuda para un accidente, usted debe dar primero la ubicación del accidente, para poder enviar ayuda a un si se corta la comunicación.</w:t>
      </w:r>
    </w:p>
    <w:p w14:paraId="6C542549" w14:textId="77777777" w:rsidR="00086829" w:rsidRPr="00C35145" w:rsidRDefault="00086829" w:rsidP="00086829">
      <w:pPr>
        <w:pStyle w:val="Prrafodelista"/>
        <w:ind w:left="360"/>
        <w:rPr>
          <w:rFonts w:asciiTheme="majorHAnsi" w:hAnsiTheme="majorHAnsi" w:cstheme="majorHAnsi"/>
          <w:bCs/>
          <w:sz w:val="24"/>
          <w:szCs w:val="24"/>
        </w:rPr>
      </w:pPr>
    </w:p>
    <w:p w14:paraId="7327592D"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la ciudad, el teléfono para emergencias por accidente en la vía pública es el 107.</w:t>
      </w:r>
    </w:p>
    <w:p w14:paraId="479516B2" w14:textId="77777777" w:rsidR="00086829" w:rsidRPr="00C35145" w:rsidRDefault="00086829" w:rsidP="00086829">
      <w:pPr>
        <w:pStyle w:val="Prrafodelista"/>
        <w:ind w:left="360"/>
        <w:rPr>
          <w:rFonts w:asciiTheme="majorHAnsi" w:hAnsiTheme="majorHAnsi" w:cstheme="majorHAnsi"/>
          <w:bCs/>
          <w:sz w:val="24"/>
          <w:szCs w:val="24"/>
        </w:rPr>
      </w:pPr>
    </w:p>
    <w:p w14:paraId="3D94948A"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Al notificar de un accidente es importante dar el número y condición de los heridos (consientes, desmallados, etc.).</w:t>
      </w:r>
    </w:p>
    <w:p w14:paraId="08133EDD" w14:textId="77777777" w:rsidR="00086829" w:rsidRPr="00C35145" w:rsidRDefault="00086829" w:rsidP="00086829">
      <w:pPr>
        <w:pStyle w:val="Prrafodelista"/>
        <w:ind w:left="360"/>
        <w:rPr>
          <w:rFonts w:asciiTheme="majorHAnsi" w:hAnsiTheme="majorHAnsi" w:cstheme="majorHAnsi"/>
          <w:bCs/>
          <w:sz w:val="24"/>
          <w:szCs w:val="24"/>
        </w:rPr>
      </w:pPr>
    </w:p>
    <w:p w14:paraId="655F57C2"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Al notificar de un accidente es fundamental indicar si las víctimas se encuentran atrapadas y si hay combustible derramado.</w:t>
      </w:r>
    </w:p>
    <w:p w14:paraId="15B6A584"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1AF86BFB"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Para prestar ayuda a un accidentado es esencial no cambiar la posición de ninguna de las partes del cuerpo del mismo ni los vehículos participes del accidente.</w:t>
      </w:r>
    </w:p>
    <w:p w14:paraId="47534A69" w14:textId="77777777" w:rsidR="00086829" w:rsidRPr="00C35145" w:rsidRDefault="00086829" w:rsidP="00086829">
      <w:pPr>
        <w:pStyle w:val="Prrafodelista"/>
        <w:ind w:left="360"/>
        <w:rPr>
          <w:rFonts w:asciiTheme="majorHAnsi" w:hAnsiTheme="majorHAnsi" w:cstheme="majorHAnsi"/>
          <w:bCs/>
          <w:sz w:val="24"/>
          <w:szCs w:val="24"/>
        </w:rPr>
      </w:pPr>
    </w:p>
    <w:p w14:paraId="615A69E5"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Si encuentra con dos vehículos que han colisionado es importante sacar el contacto de ambos.</w:t>
      </w:r>
    </w:p>
    <w:p w14:paraId="649D6888" w14:textId="77777777" w:rsidR="00086829" w:rsidRPr="00C35145" w:rsidRDefault="00086829" w:rsidP="00086829">
      <w:pPr>
        <w:pStyle w:val="Prrafodelista"/>
        <w:ind w:left="360"/>
        <w:rPr>
          <w:rFonts w:asciiTheme="majorHAnsi" w:hAnsiTheme="majorHAnsi" w:cstheme="majorHAnsi"/>
          <w:bCs/>
          <w:sz w:val="24"/>
          <w:szCs w:val="24"/>
        </w:rPr>
      </w:pPr>
    </w:p>
    <w:p w14:paraId="05C00A4B"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La forma más segura de tomar una curva con pavimento mojado es disminuir la velocidad antes de entrar y mantenerla hasta salir.</w:t>
      </w:r>
    </w:p>
    <w:p w14:paraId="33578D67"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40D87E10"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Usted puede perder el control, en una curva si da un volantuzo o una frenada o acelerada brusca.</w:t>
      </w:r>
    </w:p>
    <w:p w14:paraId="4C68F6E4"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71D462D0"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lastRenderedPageBreak/>
        <w:t>Si el tren trasero de su auto ha perdido el agarre usted debe disminuir la velocidad y girar el volante suavemente hacia fuera de la curva hasta recuperar el control.</w:t>
      </w:r>
    </w:p>
    <w:p w14:paraId="7BDFCB88"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539017EA"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Si usted conduce una motocicleta o ciclomotor es recomendable llevar las luces permanentemente encendidas, de día y de noche.</w:t>
      </w:r>
    </w:p>
    <w:p w14:paraId="59F2616B"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429037EA"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Si usted conduce con clima lluvioso es recomendable comprobar el funcionamiento de los frenos cada tanto, para evitar sorpresas desagradables.</w:t>
      </w:r>
    </w:p>
    <w:p w14:paraId="31BDD105"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5A086B75" w14:textId="77777777" w:rsidR="00086829" w:rsidRPr="00C35145" w:rsidRDefault="00086829" w:rsidP="00086829">
      <w:pPr>
        <w:pStyle w:val="Prrafodelista"/>
        <w:numPr>
          <w:ilvl w:val="0"/>
          <w:numId w:val="33"/>
        </w:numPr>
        <w:spacing w:after="200" w:line="240" w:lineRule="auto"/>
        <w:rPr>
          <w:rFonts w:asciiTheme="majorHAnsi" w:hAnsiTheme="majorHAnsi" w:cstheme="majorHAnsi"/>
          <w:bCs/>
          <w:sz w:val="24"/>
          <w:szCs w:val="24"/>
        </w:rPr>
      </w:pPr>
      <w:r w:rsidRPr="00C35145">
        <w:rPr>
          <w:rFonts w:asciiTheme="majorHAnsi" w:hAnsiTheme="majorHAnsi" w:cstheme="majorHAnsi"/>
          <w:bCs/>
          <w:sz w:val="24"/>
          <w:szCs w:val="24"/>
        </w:rPr>
        <w:t>Al llegar a una intersección, usted debe levantar el pie del acelerador y apoyarlo en el freno.</w:t>
      </w:r>
    </w:p>
    <w:p w14:paraId="100F3BA7" w14:textId="77777777" w:rsidR="00086829" w:rsidRPr="00C35145" w:rsidRDefault="00086829" w:rsidP="00086829">
      <w:pPr>
        <w:pStyle w:val="Prrafodelista"/>
        <w:spacing w:line="240" w:lineRule="auto"/>
        <w:ind w:left="360"/>
        <w:rPr>
          <w:rFonts w:asciiTheme="majorHAnsi" w:hAnsiTheme="majorHAnsi" w:cstheme="majorHAnsi"/>
          <w:bCs/>
          <w:sz w:val="24"/>
          <w:szCs w:val="24"/>
        </w:rPr>
      </w:pPr>
    </w:p>
    <w:p w14:paraId="33702878" w14:textId="77777777" w:rsidR="00086829" w:rsidRPr="00C35145" w:rsidRDefault="00086829" w:rsidP="00C35145">
      <w:pPr>
        <w:pStyle w:val="Prrafodelista"/>
        <w:numPr>
          <w:ilvl w:val="0"/>
          <w:numId w:val="33"/>
        </w:numPr>
        <w:spacing w:after="200" w:line="240" w:lineRule="auto"/>
        <w:jc w:val="both"/>
        <w:rPr>
          <w:rFonts w:asciiTheme="majorHAnsi" w:hAnsiTheme="majorHAnsi" w:cstheme="majorHAnsi"/>
          <w:bCs/>
          <w:sz w:val="24"/>
          <w:szCs w:val="24"/>
        </w:rPr>
      </w:pPr>
      <w:r w:rsidRPr="00C35145">
        <w:rPr>
          <w:rFonts w:asciiTheme="majorHAnsi" w:hAnsiTheme="majorHAnsi" w:cstheme="majorHAnsi"/>
          <w:bCs/>
          <w:sz w:val="24"/>
          <w:szCs w:val="24"/>
        </w:rPr>
        <w:t>En caso de tener que conducir durante un tramo muy largo, es recomendable tomar un descanso cada 45 minutos o una hora, para mantener el nivel de concentración.</w:t>
      </w:r>
    </w:p>
    <w:p w14:paraId="70CD6346" w14:textId="77777777" w:rsidR="00086829" w:rsidRPr="00C35145" w:rsidRDefault="00086829" w:rsidP="00C35145">
      <w:pPr>
        <w:pStyle w:val="Prrafodelista"/>
        <w:spacing w:line="240" w:lineRule="auto"/>
        <w:ind w:left="360"/>
        <w:jc w:val="both"/>
        <w:rPr>
          <w:rFonts w:asciiTheme="majorHAnsi" w:hAnsiTheme="majorHAnsi" w:cstheme="majorHAnsi"/>
          <w:bCs/>
          <w:sz w:val="24"/>
          <w:szCs w:val="24"/>
        </w:rPr>
      </w:pPr>
    </w:p>
    <w:p w14:paraId="126672E9" w14:textId="77777777" w:rsidR="00086829" w:rsidRPr="00C35145" w:rsidRDefault="00086829" w:rsidP="00C35145">
      <w:pPr>
        <w:pStyle w:val="Prrafodelista"/>
        <w:numPr>
          <w:ilvl w:val="0"/>
          <w:numId w:val="33"/>
        </w:numPr>
        <w:spacing w:after="200" w:line="240" w:lineRule="auto"/>
        <w:jc w:val="both"/>
        <w:rPr>
          <w:rFonts w:asciiTheme="majorHAnsi" w:hAnsiTheme="majorHAnsi" w:cstheme="majorHAnsi"/>
          <w:bCs/>
          <w:sz w:val="24"/>
          <w:szCs w:val="24"/>
        </w:rPr>
      </w:pPr>
      <w:r w:rsidRPr="00C35145">
        <w:rPr>
          <w:rFonts w:asciiTheme="majorHAnsi" w:hAnsiTheme="majorHAnsi" w:cstheme="majorHAnsi"/>
          <w:bCs/>
          <w:sz w:val="24"/>
          <w:szCs w:val="24"/>
        </w:rPr>
        <w:t>Al frenar una motocicleta o ciclomotor usted debe frenar al mismo tiempo con ambos frenos para mantener el control</w:t>
      </w:r>
    </w:p>
    <w:p w14:paraId="7F531F7F" w14:textId="77777777" w:rsidR="00086829" w:rsidRPr="00C35145" w:rsidRDefault="00086829" w:rsidP="00C35145">
      <w:pPr>
        <w:pStyle w:val="Prrafodelista"/>
        <w:numPr>
          <w:ilvl w:val="0"/>
          <w:numId w:val="33"/>
        </w:numPr>
        <w:spacing w:after="200" w:line="240" w:lineRule="auto"/>
        <w:jc w:val="both"/>
        <w:rPr>
          <w:rFonts w:asciiTheme="majorHAnsi" w:hAnsiTheme="majorHAnsi" w:cstheme="majorHAnsi"/>
          <w:bCs/>
          <w:sz w:val="24"/>
          <w:szCs w:val="24"/>
        </w:rPr>
      </w:pPr>
      <w:r w:rsidRPr="00C35145">
        <w:rPr>
          <w:rFonts w:asciiTheme="majorHAnsi" w:hAnsiTheme="majorHAnsi" w:cstheme="majorHAnsi"/>
          <w:bCs/>
          <w:sz w:val="24"/>
          <w:szCs w:val="24"/>
        </w:rPr>
        <w:t>En caso de una frenada brusca el tren delantero de su vehículo deberá soportar el 70% de la carga total de frenado.</w:t>
      </w:r>
    </w:p>
    <w:p w14:paraId="32EC3696" w14:textId="77777777" w:rsidR="00086829" w:rsidRPr="00C35145" w:rsidRDefault="00086829" w:rsidP="00C35145">
      <w:pPr>
        <w:pStyle w:val="Prrafodelista"/>
        <w:spacing w:line="240" w:lineRule="auto"/>
        <w:ind w:left="360"/>
        <w:jc w:val="both"/>
        <w:rPr>
          <w:rFonts w:asciiTheme="majorHAnsi" w:hAnsiTheme="majorHAnsi" w:cstheme="majorHAnsi"/>
          <w:bCs/>
          <w:sz w:val="24"/>
          <w:szCs w:val="24"/>
        </w:rPr>
      </w:pPr>
    </w:p>
    <w:p w14:paraId="2AF6DE41" w14:textId="77777777" w:rsidR="00086829" w:rsidRPr="00C35145" w:rsidRDefault="00086829" w:rsidP="00C35145">
      <w:pPr>
        <w:pStyle w:val="Prrafodelista"/>
        <w:numPr>
          <w:ilvl w:val="0"/>
          <w:numId w:val="33"/>
        </w:numPr>
        <w:spacing w:after="200" w:line="240" w:lineRule="auto"/>
        <w:jc w:val="both"/>
        <w:rPr>
          <w:rFonts w:asciiTheme="majorHAnsi" w:hAnsiTheme="majorHAnsi" w:cstheme="majorHAnsi"/>
          <w:bCs/>
          <w:sz w:val="24"/>
          <w:szCs w:val="24"/>
        </w:rPr>
      </w:pPr>
      <w:r w:rsidRPr="00C35145">
        <w:rPr>
          <w:rFonts w:asciiTheme="majorHAnsi" w:hAnsiTheme="majorHAnsi" w:cstheme="majorHAnsi"/>
          <w:bCs/>
          <w:sz w:val="24"/>
          <w:szCs w:val="24"/>
        </w:rPr>
        <w:t>Ser impactado a 50KM/H equivale a sufrir una caída desde un cuarto piso de altura.</w:t>
      </w:r>
    </w:p>
    <w:p w14:paraId="5BB91B35" w14:textId="77777777" w:rsidR="00086829" w:rsidRPr="00C35145" w:rsidRDefault="00086829" w:rsidP="00C35145">
      <w:pPr>
        <w:pStyle w:val="Prrafodelista"/>
        <w:spacing w:line="240" w:lineRule="auto"/>
        <w:ind w:left="360"/>
        <w:jc w:val="both"/>
        <w:rPr>
          <w:rFonts w:asciiTheme="majorHAnsi" w:hAnsiTheme="majorHAnsi" w:cstheme="majorHAnsi"/>
          <w:bCs/>
          <w:sz w:val="24"/>
          <w:szCs w:val="24"/>
        </w:rPr>
      </w:pPr>
    </w:p>
    <w:p w14:paraId="6755B7EA" w14:textId="77777777" w:rsidR="00086829" w:rsidRPr="00C35145" w:rsidRDefault="00086829" w:rsidP="00C35145">
      <w:pPr>
        <w:pStyle w:val="Prrafodelista"/>
        <w:numPr>
          <w:ilvl w:val="0"/>
          <w:numId w:val="33"/>
        </w:numPr>
        <w:spacing w:after="200" w:line="240" w:lineRule="auto"/>
        <w:jc w:val="both"/>
        <w:rPr>
          <w:rFonts w:asciiTheme="majorHAnsi" w:hAnsiTheme="majorHAnsi" w:cstheme="majorHAnsi"/>
          <w:bCs/>
          <w:sz w:val="24"/>
          <w:szCs w:val="24"/>
        </w:rPr>
      </w:pPr>
      <w:r w:rsidRPr="00C35145">
        <w:rPr>
          <w:rFonts w:asciiTheme="majorHAnsi" w:hAnsiTheme="majorHAnsi" w:cstheme="majorHAnsi"/>
          <w:bCs/>
          <w:sz w:val="24"/>
          <w:szCs w:val="24"/>
        </w:rPr>
        <w:t>Al presionar el pedal de freno a fondo la distancia de frenado es mayor.</w:t>
      </w:r>
    </w:p>
    <w:p w14:paraId="5E7D68EB" w14:textId="77777777" w:rsidR="00086829" w:rsidRPr="00C35145" w:rsidRDefault="00086829" w:rsidP="00C35145">
      <w:pPr>
        <w:pStyle w:val="Prrafodelista"/>
        <w:spacing w:line="240" w:lineRule="auto"/>
        <w:ind w:left="360"/>
        <w:jc w:val="both"/>
        <w:rPr>
          <w:rFonts w:asciiTheme="majorHAnsi" w:hAnsiTheme="majorHAnsi" w:cstheme="majorHAnsi"/>
          <w:bCs/>
          <w:sz w:val="24"/>
          <w:szCs w:val="24"/>
        </w:rPr>
      </w:pPr>
    </w:p>
    <w:p w14:paraId="0C2EE234" w14:textId="77777777" w:rsidR="00086829" w:rsidRPr="00C35145" w:rsidRDefault="00086829" w:rsidP="00C35145">
      <w:pPr>
        <w:pStyle w:val="Prrafodelista"/>
        <w:numPr>
          <w:ilvl w:val="0"/>
          <w:numId w:val="33"/>
        </w:numPr>
        <w:spacing w:after="200" w:line="240" w:lineRule="auto"/>
        <w:jc w:val="both"/>
        <w:rPr>
          <w:rFonts w:asciiTheme="majorHAnsi" w:hAnsiTheme="majorHAnsi" w:cstheme="majorHAnsi"/>
          <w:bCs/>
          <w:sz w:val="24"/>
          <w:szCs w:val="24"/>
        </w:rPr>
      </w:pPr>
      <w:r w:rsidRPr="00C35145">
        <w:rPr>
          <w:rFonts w:asciiTheme="majorHAnsi" w:hAnsiTheme="majorHAnsi" w:cstheme="majorHAnsi"/>
          <w:bCs/>
          <w:sz w:val="24"/>
          <w:szCs w:val="24"/>
        </w:rPr>
        <w:t>Él apoya cabeza debe ajustarse a la altura de la línea de los ojos, por encima de la oreja.</w:t>
      </w:r>
    </w:p>
    <w:p w14:paraId="7DA8AEC4" w14:textId="77777777" w:rsidR="00086829" w:rsidRPr="00C35145" w:rsidRDefault="00086829" w:rsidP="00C35145">
      <w:pPr>
        <w:pStyle w:val="Prrafodelista"/>
        <w:spacing w:line="240" w:lineRule="auto"/>
        <w:ind w:left="360"/>
        <w:jc w:val="both"/>
        <w:rPr>
          <w:rFonts w:asciiTheme="majorHAnsi" w:hAnsiTheme="majorHAnsi" w:cstheme="majorHAnsi"/>
          <w:bCs/>
          <w:sz w:val="24"/>
          <w:szCs w:val="24"/>
        </w:rPr>
      </w:pPr>
    </w:p>
    <w:p w14:paraId="4B459927" w14:textId="77777777" w:rsidR="00086829" w:rsidRPr="00C35145" w:rsidRDefault="00086829" w:rsidP="00C35145">
      <w:pPr>
        <w:pStyle w:val="Prrafodelista"/>
        <w:numPr>
          <w:ilvl w:val="0"/>
          <w:numId w:val="33"/>
        </w:numPr>
        <w:spacing w:after="200" w:line="240" w:lineRule="auto"/>
        <w:jc w:val="both"/>
        <w:rPr>
          <w:rFonts w:asciiTheme="majorHAnsi" w:hAnsiTheme="majorHAnsi" w:cstheme="majorHAnsi"/>
          <w:bCs/>
          <w:sz w:val="24"/>
          <w:szCs w:val="24"/>
        </w:rPr>
      </w:pPr>
      <w:r w:rsidRPr="00C35145">
        <w:rPr>
          <w:rFonts w:asciiTheme="majorHAnsi" w:hAnsiTheme="majorHAnsi" w:cstheme="majorHAnsi"/>
          <w:bCs/>
          <w:sz w:val="24"/>
          <w:szCs w:val="24"/>
        </w:rPr>
        <w:t>En el caso de un choque de frente para obtener la velocidad relativa, las velocidades de cada automóvil se suman.</w:t>
      </w:r>
    </w:p>
    <w:p w14:paraId="48114210" w14:textId="77777777" w:rsidR="00086829" w:rsidRPr="00C35145" w:rsidRDefault="00086829" w:rsidP="00C35145">
      <w:pPr>
        <w:pStyle w:val="Prrafodelista"/>
        <w:spacing w:line="240" w:lineRule="auto"/>
        <w:ind w:left="360"/>
        <w:jc w:val="both"/>
        <w:rPr>
          <w:rFonts w:asciiTheme="majorHAnsi" w:hAnsiTheme="majorHAnsi" w:cstheme="majorHAnsi"/>
          <w:bCs/>
          <w:sz w:val="24"/>
          <w:szCs w:val="24"/>
        </w:rPr>
      </w:pPr>
    </w:p>
    <w:p w14:paraId="592031EF" w14:textId="77777777" w:rsidR="00086829" w:rsidRPr="00C35145" w:rsidRDefault="00086829" w:rsidP="00C35145">
      <w:pPr>
        <w:pStyle w:val="Prrafodelista"/>
        <w:numPr>
          <w:ilvl w:val="0"/>
          <w:numId w:val="33"/>
        </w:numPr>
        <w:spacing w:after="200" w:line="276" w:lineRule="auto"/>
        <w:jc w:val="both"/>
        <w:rPr>
          <w:rFonts w:asciiTheme="majorHAnsi" w:hAnsiTheme="majorHAnsi" w:cstheme="majorHAnsi"/>
          <w:bCs/>
          <w:sz w:val="24"/>
          <w:szCs w:val="24"/>
        </w:rPr>
      </w:pPr>
      <w:r w:rsidRPr="00C35145">
        <w:rPr>
          <w:rFonts w:asciiTheme="majorHAnsi" w:hAnsiTheme="majorHAnsi" w:cstheme="majorHAnsi"/>
          <w:bCs/>
          <w:sz w:val="24"/>
          <w:szCs w:val="24"/>
        </w:rPr>
        <w:t>En caso de ser chocado desde atrás, para obtener la velocidad relativa las velocidades de cada automóvil se restan.</w:t>
      </w:r>
    </w:p>
    <w:p w14:paraId="43287AA9" w14:textId="77777777" w:rsidR="00086829" w:rsidRPr="00C35145" w:rsidRDefault="00086829" w:rsidP="00C35145">
      <w:pPr>
        <w:pStyle w:val="Prrafodelista"/>
        <w:ind w:left="360"/>
        <w:jc w:val="both"/>
        <w:rPr>
          <w:rFonts w:asciiTheme="majorHAnsi" w:hAnsiTheme="majorHAnsi" w:cstheme="majorHAnsi"/>
          <w:bCs/>
          <w:sz w:val="24"/>
          <w:szCs w:val="24"/>
        </w:rPr>
      </w:pPr>
    </w:p>
    <w:p w14:paraId="02F68143" w14:textId="77777777" w:rsidR="00086829" w:rsidRPr="00C35145" w:rsidRDefault="00086829" w:rsidP="00C35145">
      <w:pPr>
        <w:pStyle w:val="Prrafodelista"/>
        <w:numPr>
          <w:ilvl w:val="0"/>
          <w:numId w:val="33"/>
        </w:numPr>
        <w:spacing w:after="200" w:line="276" w:lineRule="auto"/>
        <w:jc w:val="both"/>
        <w:rPr>
          <w:rFonts w:asciiTheme="majorHAnsi" w:hAnsiTheme="majorHAnsi" w:cstheme="majorHAnsi"/>
          <w:bCs/>
          <w:sz w:val="24"/>
          <w:szCs w:val="24"/>
        </w:rPr>
      </w:pPr>
      <w:r w:rsidRPr="00C35145">
        <w:rPr>
          <w:rFonts w:asciiTheme="majorHAnsi" w:hAnsiTheme="majorHAnsi" w:cstheme="majorHAnsi"/>
          <w:bCs/>
          <w:sz w:val="24"/>
          <w:szCs w:val="24"/>
        </w:rPr>
        <w:t>La distancia de frenado de un automóvil a 40 Km. /h en piso seco es de aproximadamente 16 metros.</w:t>
      </w:r>
    </w:p>
    <w:p w14:paraId="45C98EFA" w14:textId="77777777" w:rsidR="00086829" w:rsidRPr="00C35145" w:rsidRDefault="00086829" w:rsidP="00C35145">
      <w:pPr>
        <w:pStyle w:val="Prrafodelista"/>
        <w:ind w:left="360"/>
        <w:jc w:val="both"/>
        <w:rPr>
          <w:rFonts w:asciiTheme="majorHAnsi" w:hAnsiTheme="majorHAnsi" w:cstheme="majorHAnsi"/>
          <w:bCs/>
          <w:sz w:val="24"/>
          <w:szCs w:val="24"/>
        </w:rPr>
      </w:pPr>
    </w:p>
    <w:p w14:paraId="607EEA08" w14:textId="77777777" w:rsidR="00086829" w:rsidRPr="00C35145" w:rsidRDefault="00086829" w:rsidP="00C35145">
      <w:pPr>
        <w:pStyle w:val="Prrafodelista"/>
        <w:numPr>
          <w:ilvl w:val="0"/>
          <w:numId w:val="33"/>
        </w:numPr>
        <w:spacing w:after="200" w:line="276" w:lineRule="auto"/>
        <w:jc w:val="both"/>
        <w:rPr>
          <w:rFonts w:asciiTheme="majorHAnsi" w:hAnsiTheme="majorHAnsi" w:cstheme="majorHAnsi"/>
          <w:bCs/>
          <w:sz w:val="24"/>
          <w:szCs w:val="24"/>
        </w:rPr>
      </w:pPr>
      <w:r w:rsidRPr="00C35145">
        <w:rPr>
          <w:rFonts w:asciiTheme="majorHAnsi" w:hAnsiTheme="majorHAnsi" w:cstheme="majorHAnsi"/>
          <w:bCs/>
          <w:sz w:val="24"/>
          <w:szCs w:val="24"/>
        </w:rPr>
        <w:t>Ser impactado a 60km/h es equivalente a recibir un impulso que nos eleve hasta 14 metros de altura.</w:t>
      </w:r>
    </w:p>
    <w:p w14:paraId="7FE5243F" w14:textId="77777777" w:rsidR="00086829" w:rsidRPr="00C35145" w:rsidRDefault="00086829" w:rsidP="00C35145">
      <w:pPr>
        <w:pStyle w:val="Prrafodelista"/>
        <w:ind w:left="360"/>
        <w:jc w:val="both"/>
        <w:rPr>
          <w:rFonts w:asciiTheme="majorHAnsi" w:hAnsiTheme="majorHAnsi" w:cstheme="majorHAnsi"/>
          <w:bCs/>
          <w:sz w:val="24"/>
          <w:szCs w:val="24"/>
        </w:rPr>
      </w:pPr>
    </w:p>
    <w:p w14:paraId="14AC81F2" w14:textId="77777777" w:rsidR="00086829" w:rsidRPr="00C35145" w:rsidRDefault="00086829" w:rsidP="00C35145">
      <w:pPr>
        <w:pStyle w:val="Prrafodelista"/>
        <w:numPr>
          <w:ilvl w:val="0"/>
          <w:numId w:val="33"/>
        </w:numPr>
        <w:spacing w:after="200" w:line="276" w:lineRule="auto"/>
        <w:jc w:val="both"/>
        <w:rPr>
          <w:rFonts w:asciiTheme="majorHAnsi" w:hAnsiTheme="majorHAnsi" w:cstheme="majorHAnsi"/>
          <w:bCs/>
          <w:sz w:val="24"/>
          <w:szCs w:val="24"/>
        </w:rPr>
      </w:pPr>
      <w:r w:rsidRPr="00C35145">
        <w:rPr>
          <w:rFonts w:asciiTheme="majorHAnsi" w:hAnsiTheme="majorHAnsi" w:cstheme="majorHAnsi"/>
          <w:bCs/>
          <w:sz w:val="24"/>
          <w:szCs w:val="24"/>
        </w:rPr>
        <w:t>Para evitar el punto ciego lateral derecho de los autos es recomendable girar la cabeza y observar directamente hacia ese lado.</w:t>
      </w:r>
    </w:p>
    <w:p w14:paraId="3901DA89" w14:textId="77777777" w:rsidR="00086829" w:rsidRPr="00C35145" w:rsidRDefault="00086829" w:rsidP="00C35145">
      <w:pPr>
        <w:pStyle w:val="Prrafodelista"/>
        <w:ind w:left="360"/>
        <w:jc w:val="both"/>
        <w:rPr>
          <w:rFonts w:asciiTheme="majorHAnsi" w:hAnsiTheme="majorHAnsi" w:cstheme="majorHAnsi"/>
          <w:bCs/>
          <w:sz w:val="24"/>
          <w:szCs w:val="24"/>
        </w:rPr>
      </w:pPr>
    </w:p>
    <w:p w14:paraId="17298766" w14:textId="77777777" w:rsidR="00086829" w:rsidRPr="00C35145" w:rsidRDefault="00086829" w:rsidP="00C35145">
      <w:pPr>
        <w:pStyle w:val="Prrafodelista"/>
        <w:numPr>
          <w:ilvl w:val="0"/>
          <w:numId w:val="33"/>
        </w:numPr>
        <w:spacing w:after="200" w:line="276" w:lineRule="auto"/>
        <w:jc w:val="both"/>
        <w:rPr>
          <w:rFonts w:asciiTheme="majorHAnsi" w:hAnsiTheme="majorHAnsi" w:cstheme="majorHAnsi"/>
          <w:bCs/>
          <w:sz w:val="24"/>
          <w:szCs w:val="24"/>
        </w:rPr>
      </w:pPr>
      <w:r w:rsidRPr="00C35145">
        <w:rPr>
          <w:rFonts w:asciiTheme="majorHAnsi" w:hAnsiTheme="majorHAnsi" w:cstheme="majorHAnsi"/>
          <w:bCs/>
          <w:sz w:val="24"/>
          <w:szCs w:val="24"/>
        </w:rPr>
        <w:t>Ante una señal de SEDA EL PASO usted debe disminuir la velocidad y si no viene nadie por la transversal, continuar.</w:t>
      </w:r>
    </w:p>
    <w:p w14:paraId="2F3C0E6D" w14:textId="77777777" w:rsidR="00086829" w:rsidRPr="00C35145" w:rsidRDefault="00086829" w:rsidP="00C35145">
      <w:pPr>
        <w:pStyle w:val="Prrafodelista"/>
        <w:ind w:left="360"/>
        <w:jc w:val="both"/>
        <w:rPr>
          <w:rFonts w:asciiTheme="majorHAnsi" w:hAnsiTheme="majorHAnsi" w:cstheme="majorHAnsi"/>
          <w:bCs/>
          <w:sz w:val="24"/>
          <w:szCs w:val="24"/>
        </w:rPr>
      </w:pPr>
    </w:p>
    <w:p w14:paraId="2E02322E" w14:textId="77777777" w:rsidR="00086829" w:rsidRPr="00C35145" w:rsidRDefault="00086829" w:rsidP="00C35145">
      <w:pPr>
        <w:pStyle w:val="Prrafodelista"/>
        <w:numPr>
          <w:ilvl w:val="0"/>
          <w:numId w:val="33"/>
        </w:numPr>
        <w:spacing w:after="200" w:line="276" w:lineRule="auto"/>
        <w:jc w:val="both"/>
        <w:rPr>
          <w:rFonts w:asciiTheme="majorHAnsi" w:hAnsiTheme="majorHAnsi" w:cstheme="majorHAnsi"/>
          <w:bCs/>
          <w:sz w:val="24"/>
          <w:szCs w:val="24"/>
        </w:rPr>
      </w:pPr>
      <w:r w:rsidRPr="00C35145">
        <w:rPr>
          <w:rFonts w:asciiTheme="majorHAnsi" w:hAnsiTheme="majorHAnsi" w:cstheme="majorHAnsi"/>
          <w:bCs/>
          <w:sz w:val="24"/>
          <w:szCs w:val="24"/>
        </w:rPr>
        <w:lastRenderedPageBreak/>
        <w:t>Uno de los síntomas de un mal funcionamiento del sistema de freno es poca presión en el pedal y distancia de frenado mayor a las acostumbradas.</w:t>
      </w:r>
    </w:p>
    <w:p w14:paraId="254BEC99" w14:textId="77777777" w:rsidR="00086829" w:rsidRPr="00C35145" w:rsidRDefault="00086829" w:rsidP="00C35145">
      <w:pPr>
        <w:pStyle w:val="Prrafodelista"/>
        <w:ind w:left="360"/>
        <w:jc w:val="both"/>
        <w:rPr>
          <w:rFonts w:asciiTheme="majorHAnsi" w:hAnsiTheme="majorHAnsi" w:cstheme="majorHAnsi"/>
          <w:bCs/>
          <w:sz w:val="24"/>
          <w:szCs w:val="24"/>
        </w:rPr>
      </w:pPr>
    </w:p>
    <w:p w14:paraId="6CC073E9" w14:textId="77777777" w:rsidR="00086829" w:rsidRPr="00C35145" w:rsidRDefault="00086829" w:rsidP="00C35145">
      <w:pPr>
        <w:pStyle w:val="Prrafodelista"/>
        <w:numPr>
          <w:ilvl w:val="0"/>
          <w:numId w:val="33"/>
        </w:numPr>
        <w:spacing w:after="200" w:line="276" w:lineRule="auto"/>
        <w:jc w:val="both"/>
        <w:rPr>
          <w:rFonts w:asciiTheme="majorHAnsi" w:hAnsiTheme="majorHAnsi" w:cstheme="majorHAnsi"/>
          <w:bCs/>
          <w:sz w:val="24"/>
          <w:szCs w:val="24"/>
        </w:rPr>
      </w:pPr>
      <w:r w:rsidRPr="00C35145">
        <w:rPr>
          <w:rFonts w:asciiTheme="majorHAnsi" w:hAnsiTheme="majorHAnsi" w:cstheme="majorHAnsi"/>
          <w:bCs/>
          <w:sz w:val="24"/>
          <w:szCs w:val="24"/>
        </w:rPr>
        <w:t>Uno de los síntomas de un mal funcionamiento del sistema de frenos es una temperatura elevada después de circular en las mazas de las ruedas.</w:t>
      </w:r>
    </w:p>
    <w:p w14:paraId="2E2B92AE" w14:textId="77777777" w:rsidR="00086829" w:rsidRPr="00C35145" w:rsidRDefault="00086829" w:rsidP="00C35145">
      <w:pPr>
        <w:pStyle w:val="Prrafodelista"/>
        <w:ind w:left="360"/>
        <w:jc w:val="both"/>
        <w:rPr>
          <w:rFonts w:asciiTheme="majorHAnsi" w:hAnsiTheme="majorHAnsi" w:cstheme="majorHAnsi"/>
          <w:bCs/>
          <w:sz w:val="24"/>
          <w:szCs w:val="24"/>
        </w:rPr>
      </w:pPr>
    </w:p>
    <w:p w14:paraId="58A6D961" w14:textId="77777777" w:rsidR="00086829" w:rsidRPr="00C35145" w:rsidRDefault="00086829" w:rsidP="00C35145">
      <w:pPr>
        <w:pStyle w:val="Prrafodelista"/>
        <w:numPr>
          <w:ilvl w:val="0"/>
          <w:numId w:val="33"/>
        </w:numPr>
        <w:spacing w:after="200" w:line="240" w:lineRule="auto"/>
        <w:jc w:val="both"/>
        <w:rPr>
          <w:rFonts w:asciiTheme="majorHAnsi" w:hAnsiTheme="majorHAnsi" w:cstheme="majorHAnsi"/>
          <w:bCs/>
          <w:sz w:val="24"/>
          <w:szCs w:val="24"/>
        </w:rPr>
      </w:pPr>
      <w:r w:rsidRPr="00C35145">
        <w:rPr>
          <w:rFonts w:asciiTheme="majorHAnsi" w:hAnsiTheme="majorHAnsi" w:cstheme="majorHAnsi"/>
          <w:bCs/>
          <w:sz w:val="24"/>
          <w:szCs w:val="24"/>
        </w:rPr>
        <w:t>Uno de los síntomas de un mal funcionamiento del sistema de frenos es la presencia de un líquido pegajoso en los terminales de los caños de transmisión hidráulica.</w:t>
      </w:r>
    </w:p>
    <w:p w14:paraId="13EE329C" w14:textId="77777777" w:rsidR="00086829" w:rsidRPr="00C35145" w:rsidRDefault="00086829" w:rsidP="00C35145">
      <w:pPr>
        <w:pStyle w:val="Prrafodelista"/>
        <w:spacing w:line="240" w:lineRule="auto"/>
        <w:ind w:left="360"/>
        <w:jc w:val="both"/>
        <w:rPr>
          <w:rFonts w:asciiTheme="majorHAnsi" w:hAnsiTheme="majorHAnsi" w:cstheme="majorHAnsi"/>
          <w:bCs/>
          <w:sz w:val="24"/>
          <w:szCs w:val="24"/>
        </w:rPr>
      </w:pPr>
    </w:p>
    <w:p w14:paraId="34185261" w14:textId="77777777" w:rsidR="00086829" w:rsidRPr="00C35145" w:rsidRDefault="00086829" w:rsidP="00C35145">
      <w:pPr>
        <w:pStyle w:val="Prrafodelista"/>
        <w:numPr>
          <w:ilvl w:val="0"/>
          <w:numId w:val="33"/>
        </w:numPr>
        <w:spacing w:after="200" w:line="240" w:lineRule="auto"/>
        <w:jc w:val="both"/>
        <w:rPr>
          <w:rFonts w:asciiTheme="majorHAnsi" w:hAnsiTheme="majorHAnsi" w:cstheme="majorHAnsi"/>
          <w:bCs/>
          <w:sz w:val="24"/>
          <w:szCs w:val="24"/>
        </w:rPr>
      </w:pPr>
      <w:r w:rsidRPr="00C35145">
        <w:rPr>
          <w:rFonts w:asciiTheme="majorHAnsi" w:hAnsiTheme="majorHAnsi" w:cstheme="majorHAnsi"/>
          <w:bCs/>
          <w:sz w:val="24"/>
          <w:szCs w:val="24"/>
        </w:rPr>
        <w:t>Uno de los síntomas de un mal funcionamiento del sistema de frenos es el tironeo de la dirección hacia un lado al presionar el pedal de freno.</w:t>
      </w:r>
    </w:p>
    <w:p w14:paraId="241D2690" w14:textId="77777777" w:rsidR="00086829" w:rsidRPr="00C35145" w:rsidRDefault="00086829" w:rsidP="00C35145">
      <w:pPr>
        <w:pStyle w:val="Prrafodelista"/>
        <w:spacing w:line="240" w:lineRule="auto"/>
        <w:ind w:left="360"/>
        <w:jc w:val="both"/>
        <w:rPr>
          <w:rFonts w:asciiTheme="majorHAnsi" w:hAnsiTheme="majorHAnsi" w:cstheme="majorHAnsi"/>
          <w:bCs/>
          <w:sz w:val="24"/>
          <w:szCs w:val="24"/>
        </w:rPr>
      </w:pPr>
    </w:p>
    <w:p w14:paraId="0D5D1531"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caso de un pinchazo en los neumáticos delanteros nunca frene si no mantenga firmemente la dirección levantando el acelerador.</w:t>
      </w:r>
    </w:p>
    <w:p w14:paraId="4702B917" w14:textId="77777777" w:rsidR="00086829" w:rsidRPr="00C35145" w:rsidRDefault="00086829" w:rsidP="00086829">
      <w:pPr>
        <w:pStyle w:val="Prrafodelista"/>
        <w:ind w:left="360"/>
        <w:rPr>
          <w:rFonts w:asciiTheme="majorHAnsi" w:hAnsiTheme="majorHAnsi" w:cstheme="majorHAnsi"/>
          <w:bCs/>
          <w:sz w:val="24"/>
          <w:szCs w:val="24"/>
        </w:rPr>
      </w:pPr>
    </w:p>
    <w:p w14:paraId="4E837B59"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Diariamente el conductor debe revisar el nivel de líquido de frenos, las luces, el nivel de aceite y de agua del motor.</w:t>
      </w:r>
    </w:p>
    <w:p w14:paraId="251FF6ED" w14:textId="77777777" w:rsidR="00086829" w:rsidRPr="00C35145" w:rsidRDefault="00086829" w:rsidP="00086829">
      <w:pPr>
        <w:pStyle w:val="Prrafodelista"/>
        <w:ind w:left="360"/>
        <w:rPr>
          <w:rFonts w:asciiTheme="majorHAnsi" w:hAnsiTheme="majorHAnsi" w:cstheme="majorHAnsi"/>
          <w:bCs/>
          <w:sz w:val="24"/>
          <w:szCs w:val="24"/>
        </w:rPr>
      </w:pPr>
    </w:p>
    <w:p w14:paraId="5650A3A9"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Al menos una vez por semana es recomendable que el conductor verifique la presión de los neumáticos y el estado de los mismos.</w:t>
      </w:r>
    </w:p>
    <w:p w14:paraId="6EA361C2" w14:textId="77777777" w:rsidR="00086829" w:rsidRPr="00C35145" w:rsidRDefault="00086829" w:rsidP="00086829">
      <w:pPr>
        <w:pStyle w:val="Prrafodelista"/>
        <w:ind w:left="360"/>
        <w:rPr>
          <w:rFonts w:asciiTheme="majorHAnsi" w:hAnsiTheme="majorHAnsi" w:cstheme="majorHAnsi"/>
          <w:bCs/>
          <w:sz w:val="24"/>
          <w:szCs w:val="24"/>
        </w:rPr>
      </w:pPr>
    </w:p>
    <w:p w14:paraId="0CEA47BD" w14:textId="77777777" w:rsidR="00086829" w:rsidRPr="00C35145" w:rsidRDefault="00086829" w:rsidP="00086829">
      <w:pPr>
        <w:pStyle w:val="Prrafodelista"/>
        <w:numPr>
          <w:ilvl w:val="0"/>
          <w:numId w:val="33"/>
        </w:numPr>
        <w:spacing w:after="200" w:line="276" w:lineRule="auto"/>
        <w:rPr>
          <w:rFonts w:asciiTheme="majorHAnsi" w:hAnsiTheme="majorHAnsi" w:cstheme="majorHAnsi"/>
          <w:bCs/>
          <w:sz w:val="24"/>
          <w:szCs w:val="24"/>
        </w:rPr>
      </w:pPr>
      <w:r w:rsidRPr="00C35145">
        <w:rPr>
          <w:rFonts w:asciiTheme="majorHAnsi" w:hAnsiTheme="majorHAnsi" w:cstheme="majorHAnsi"/>
          <w:bCs/>
          <w:sz w:val="24"/>
          <w:szCs w:val="24"/>
        </w:rPr>
        <w:t>En caso de cargar su vehículo con equipaje u otros elementos pesados, verifique la alineación de las luces, pues una mala distribución de la carga hace que estas apunten más arriba.</w:t>
      </w:r>
      <w:r w:rsidRPr="00C35145">
        <w:rPr>
          <w:rFonts w:asciiTheme="majorHAnsi" w:hAnsiTheme="majorHAnsi" w:cstheme="majorHAnsi"/>
          <w:bCs/>
          <w:sz w:val="24"/>
          <w:szCs w:val="24"/>
        </w:rPr>
        <w:tab/>
      </w:r>
    </w:p>
    <w:p w14:paraId="48C57D1A" w14:textId="77777777" w:rsidR="009320CF" w:rsidRPr="00C35145" w:rsidRDefault="009320CF" w:rsidP="009320CF">
      <w:pPr>
        <w:pStyle w:val="Prrafodelista"/>
        <w:rPr>
          <w:rFonts w:asciiTheme="majorHAnsi" w:hAnsiTheme="majorHAnsi" w:cstheme="majorHAnsi"/>
          <w:bCs/>
          <w:sz w:val="24"/>
          <w:szCs w:val="24"/>
        </w:rPr>
      </w:pPr>
    </w:p>
    <w:p w14:paraId="647DCA44"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114BACC6"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095FFDB3"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538C3947"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141BD187"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1E24713F"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1E257BD6"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3ED5B75B"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0A43370A"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425AB7C6"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663C0564"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66B6636D"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78886878"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7E1D4007"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5F325083"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728ADA00"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7271C155"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5B1DD4EC"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774E6B4A" w14:textId="63C3EF5F" w:rsidR="009320CF" w:rsidRPr="00C35145" w:rsidRDefault="009320CF" w:rsidP="009320CF">
      <w:pPr>
        <w:pStyle w:val="Prrafodelista"/>
        <w:spacing w:after="200" w:line="276" w:lineRule="auto"/>
        <w:ind w:left="360"/>
        <w:rPr>
          <w:rFonts w:asciiTheme="majorHAnsi" w:hAnsiTheme="majorHAnsi" w:cstheme="majorHAnsi"/>
          <w:bCs/>
          <w:sz w:val="24"/>
          <w:szCs w:val="24"/>
          <w:u w:val="single"/>
        </w:rPr>
      </w:pPr>
      <w:bookmarkStart w:id="1" w:name="_Hlk143161903"/>
      <w:r w:rsidRPr="00C35145">
        <w:rPr>
          <w:rFonts w:asciiTheme="majorHAnsi" w:hAnsiTheme="majorHAnsi" w:cstheme="majorHAnsi"/>
          <w:bCs/>
          <w:sz w:val="24"/>
          <w:szCs w:val="24"/>
          <w:u w:val="single"/>
        </w:rPr>
        <w:t>Señales de tránsito reglamentarias o prescriptivas:</w:t>
      </w:r>
    </w:p>
    <w:p w14:paraId="45AF1391"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lang w:val="es-419"/>
        </w:rPr>
      </w:pPr>
    </w:p>
    <w:p w14:paraId="3D140967"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r w:rsidRPr="00C35145">
        <w:rPr>
          <w:rFonts w:asciiTheme="majorHAnsi" w:hAnsiTheme="majorHAnsi" w:cstheme="majorHAnsi"/>
          <w:bCs/>
          <w:sz w:val="24"/>
          <w:szCs w:val="24"/>
          <w:u w:val="single"/>
        </w:rPr>
        <w:t>Prohibición:</w:t>
      </w:r>
      <w:r w:rsidRPr="00C35145">
        <w:rPr>
          <w:rFonts w:asciiTheme="majorHAnsi" w:hAnsiTheme="majorHAnsi" w:cstheme="majorHAnsi"/>
          <w:bCs/>
          <w:sz w:val="24"/>
          <w:szCs w:val="24"/>
        </w:rPr>
        <w:t xml:space="preserve"> determina la acción que no se puede realizar.</w:t>
      </w:r>
    </w:p>
    <w:p w14:paraId="1676DE7C" w14:textId="688E7B10" w:rsidR="009320CF" w:rsidRPr="00C35145" w:rsidRDefault="009320CF" w:rsidP="009320CF">
      <w:pPr>
        <w:pStyle w:val="Prrafodelista"/>
        <w:spacing w:after="200" w:line="276" w:lineRule="auto"/>
        <w:ind w:left="360"/>
        <w:rPr>
          <w:rFonts w:asciiTheme="majorHAnsi" w:hAnsiTheme="majorHAnsi" w:cstheme="majorHAnsi"/>
          <w:bCs/>
          <w:sz w:val="24"/>
          <w:szCs w:val="24"/>
          <w:lang w:val="es-419"/>
        </w:rPr>
      </w:pPr>
      <w:r w:rsidRPr="00C35145">
        <w:rPr>
          <w:rFonts w:asciiTheme="majorHAnsi" w:hAnsiTheme="majorHAnsi" w:cstheme="majorHAnsi"/>
          <w:bCs/>
          <w:sz w:val="24"/>
          <w:szCs w:val="24"/>
        </w:rPr>
        <w:t xml:space="preserve"> </w:t>
      </w:r>
    </w:p>
    <w:p w14:paraId="69420466" w14:textId="42A1EC20" w:rsidR="009320CF" w:rsidRPr="00C35145" w:rsidRDefault="009320CF" w:rsidP="009320CF">
      <w:pPr>
        <w:pStyle w:val="Prrafodelista"/>
        <w:spacing w:after="200" w:line="276" w:lineRule="auto"/>
        <w:ind w:left="360"/>
        <w:rPr>
          <w:rFonts w:asciiTheme="majorHAnsi" w:hAnsiTheme="majorHAnsi" w:cstheme="majorHAnsi"/>
          <w:bCs/>
          <w:sz w:val="24"/>
          <w:szCs w:val="24"/>
        </w:rPr>
      </w:pPr>
      <w:r w:rsidRPr="00C35145">
        <w:rPr>
          <w:rFonts w:asciiTheme="majorHAnsi" w:hAnsiTheme="majorHAnsi" w:cstheme="majorHAnsi"/>
          <w:bCs/>
          <w:sz w:val="24"/>
          <w:szCs w:val="24"/>
          <w:u w:val="single"/>
        </w:rPr>
        <w:t xml:space="preserve">Restricción: </w:t>
      </w:r>
      <w:r w:rsidRPr="00C35145">
        <w:rPr>
          <w:rFonts w:asciiTheme="majorHAnsi" w:hAnsiTheme="majorHAnsi" w:cstheme="majorHAnsi"/>
          <w:bCs/>
          <w:sz w:val="24"/>
          <w:szCs w:val="24"/>
        </w:rPr>
        <w:t>indican los límites de velocidad, peso y tamaño de los vehículos.</w:t>
      </w:r>
    </w:p>
    <w:p w14:paraId="1B76E3F7"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lang w:val="es-419"/>
        </w:rPr>
      </w:pPr>
    </w:p>
    <w:p w14:paraId="24AFB697" w14:textId="7AE0A420" w:rsidR="009320CF" w:rsidRPr="00C35145" w:rsidRDefault="009320CF" w:rsidP="009320CF">
      <w:pPr>
        <w:pStyle w:val="Prrafodelista"/>
        <w:spacing w:after="200" w:line="276" w:lineRule="auto"/>
        <w:ind w:left="360"/>
        <w:rPr>
          <w:rFonts w:asciiTheme="majorHAnsi" w:hAnsiTheme="majorHAnsi" w:cstheme="majorHAnsi"/>
          <w:bCs/>
          <w:sz w:val="24"/>
          <w:szCs w:val="24"/>
          <w:lang w:val="es-419"/>
        </w:rPr>
      </w:pPr>
      <w:r w:rsidRPr="00C35145">
        <w:rPr>
          <w:rFonts w:asciiTheme="majorHAnsi" w:hAnsiTheme="majorHAnsi" w:cstheme="majorHAnsi"/>
          <w:bCs/>
          <w:sz w:val="24"/>
          <w:szCs w:val="24"/>
          <w:u w:val="single"/>
        </w:rPr>
        <w:t>Prioridad:</w:t>
      </w:r>
      <w:r w:rsidRPr="00C35145">
        <w:rPr>
          <w:rFonts w:asciiTheme="majorHAnsi" w:hAnsiTheme="majorHAnsi" w:cstheme="majorHAnsi"/>
          <w:bCs/>
          <w:sz w:val="24"/>
          <w:szCs w:val="24"/>
        </w:rPr>
        <w:t xml:space="preserve"> cambian o refuerzan la prioridad respecto de a quien corresponde pasar primero en una esquina o tramo de carril. </w:t>
      </w:r>
    </w:p>
    <w:p w14:paraId="610DB912" w14:textId="77777777" w:rsidR="009320CF" w:rsidRPr="00C35145" w:rsidRDefault="009320CF" w:rsidP="009320CF">
      <w:pPr>
        <w:pStyle w:val="Prrafodelista"/>
        <w:spacing w:after="200" w:line="276" w:lineRule="auto"/>
        <w:ind w:left="360"/>
        <w:rPr>
          <w:rFonts w:asciiTheme="majorHAnsi" w:hAnsiTheme="majorHAnsi" w:cstheme="majorHAnsi"/>
          <w:bCs/>
          <w:sz w:val="24"/>
          <w:szCs w:val="24"/>
        </w:rPr>
      </w:pPr>
    </w:p>
    <w:p w14:paraId="12CEE5AB" w14:textId="63D7B30F" w:rsidR="00086829" w:rsidRPr="00C35145" w:rsidRDefault="009320CF" w:rsidP="009320CF">
      <w:pPr>
        <w:rPr>
          <w:rFonts w:asciiTheme="majorHAnsi" w:hAnsiTheme="majorHAnsi" w:cstheme="majorHAnsi"/>
          <w:bCs/>
          <w:sz w:val="24"/>
          <w:szCs w:val="24"/>
        </w:rPr>
      </w:pPr>
      <w:r w:rsidRPr="00C35145">
        <w:rPr>
          <w:rFonts w:asciiTheme="majorHAnsi" w:hAnsiTheme="majorHAnsi" w:cstheme="majorHAnsi"/>
          <w:bCs/>
          <w:noProof/>
          <w:sz w:val="24"/>
          <w:szCs w:val="24"/>
        </w:rPr>
        <w:drawing>
          <wp:inline distT="0" distB="0" distL="0" distR="0" wp14:anchorId="0DF1D059" wp14:editId="04A8DDD7">
            <wp:extent cx="6166485" cy="2886075"/>
            <wp:effectExtent l="0" t="0" r="5715" b="9525"/>
            <wp:docPr id="1979776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9814" cy="2901674"/>
                    </a:xfrm>
                    <a:prstGeom prst="rect">
                      <a:avLst/>
                    </a:prstGeom>
                    <a:noFill/>
                  </pic:spPr>
                </pic:pic>
              </a:graphicData>
            </a:graphic>
          </wp:inline>
        </w:drawing>
      </w:r>
    </w:p>
    <w:p w14:paraId="1A01C732" w14:textId="77777777" w:rsidR="009320CF" w:rsidRDefault="009320CF" w:rsidP="00AD484A">
      <w:pPr>
        <w:rPr>
          <w:rFonts w:asciiTheme="majorHAnsi" w:hAnsiTheme="majorHAnsi" w:cstheme="majorHAnsi"/>
          <w:bCs/>
          <w:sz w:val="24"/>
          <w:szCs w:val="24"/>
        </w:rPr>
      </w:pPr>
    </w:p>
    <w:p w14:paraId="563157F3" w14:textId="77777777" w:rsidR="00C35145" w:rsidRDefault="00C35145" w:rsidP="00AD484A">
      <w:pPr>
        <w:rPr>
          <w:rFonts w:asciiTheme="majorHAnsi" w:hAnsiTheme="majorHAnsi" w:cstheme="majorHAnsi"/>
          <w:bCs/>
          <w:sz w:val="24"/>
          <w:szCs w:val="24"/>
        </w:rPr>
      </w:pPr>
    </w:p>
    <w:p w14:paraId="4FB9A28E" w14:textId="77777777" w:rsidR="00C35145" w:rsidRPr="00C35145" w:rsidRDefault="00C35145" w:rsidP="00AD484A">
      <w:pPr>
        <w:rPr>
          <w:rFonts w:asciiTheme="majorHAnsi" w:hAnsiTheme="majorHAnsi" w:cstheme="majorHAnsi"/>
          <w:bCs/>
          <w:sz w:val="24"/>
          <w:szCs w:val="24"/>
        </w:rPr>
      </w:pPr>
    </w:p>
    <w:p w14:paraId="2983BE0A" w14:textId="7433C958" w:rsidR="009320CF" w:rsidRPr="00C35145" w:rsidRDefault="00AD484A" w:rsidP="00086829">
      <w:pPr>
        <w:jc w:val="center"/>
        <w:rPr>
          <w:rFonts w:asciiTheme="majorHAnsi" w:hAnsiTheme="majorHAnsi" w:cstheme="majorHAnsi"/>
          <w:bCs/>
          <w:sz w:val="24"/>
          <w:szCs w:val="24"/>
        </w:rPr>
      </w:pPr>
      <w:r w:rsidRPr="00C35145">
        <w:rPr>
          <w:rFonts w:asciiTheme="majorHAnsi" w:hAnsiTheme="majorHAnsi" w:cstheme="majorHAnsi"/>
          <w:bCs/>
          <w:noProof/>
          <w:sz w:val="24"/>
          <w:szCs w:val="24"/>
        </w:rPr>
        <w:drawing>
          <wp:inline distT="0" distB="0" distL="0" distR="0" wp14:anchorId="43E0E33B" wp14:editId="3FAD7EEE">
            <wp:extent cx="2247900" cy="1650357"/>
            <wp:effectExtent l="0" t="0" r="0" b="7620"/>
            <wp:docPr id="8395982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2664" cy="1661196"/>
                    </a:xfrm>
                    <a:prstGeom prst="rect">
                      <a:avLst/>
                    </a:prstGeom>
                    <a:noFill/>
                  </pic:spPr>
                </pic:pic>
              </a:graphicData>
            </a:graphic>
          </wp:inline>
        </w:drawing>
      </w:r>
    </w:p>
    <w:p w14:paraId="2B16DB1A" w14:textId="4A50648E" w:rsidR="009320CF" w:rsidRPr="00C35145" w:rsidRDefault="00AD484A" w:rsidP="00086829">
      <w:pPr>
        <w:jc w:val="center"/>
        <w:rPr>
          <w:rFonts w:asciiTheme="majorHAnsi" w:hAnsiTheme="majorHAnsi" w:cstheme="majorHAnsi"/>
          <w:bCs/>
          <w:sz w:val="24"/>
          <w:szCs w:val="24"/>
        </w:rPr>
      </w:pPr>
      <w:r w:rsidRPr="00C35145">
        <w:rPr>
          <w:rFonts w:asciiTheme="majorHAnsi" w:hAnsiTheme="majorHAnsi" w:cstheme="majorHAnsi"/>
          <w:bCs/>
          <w:sz w:val="24"/>
          <w:szCs w:val="24"/>
        </w:rPr>
        <w:t>Señal y velocidades</w:t>
      </w:r>
    </w:p>
    <w:p w14:paraId="54E03957" w14:textId="56BCD19E" w:rsidR="00AD484A" w:rsidRPr="00C35145" w:rsidRDefault="00AD484A" w:rsidP="00086829">
      <w:pPr>
        <w:jc w:val="center"/>
        <w:rPr>
          <w:rFonts w:asciiTheme="majorHAnsi" w:hAnsiTheme="majorHAnsi" w:cstheme="majorHAnsi"/>
          <w:bCs/>
          <w:sz w:val="24"/>
          <w:szCs w:val="24"/>
        </w:rPr>
      </w:pPr>
      <w:r w:rsidRPr="00C35145">
        <w:rPr>
          <w:rFonts w:asciiTheme="majorHAnsi" w:hAnsiTheme="majorHAnsi" w:cstheme="majorHAnsi"/>
          <w:bCs/>
          <w:sz w:val="24"/>
          <w:szCs w:val="24"/>
        </w:rPr>
        <w:t>En caso de niebla</w:t>
      </w:r>
      <w:bookmarkEnd w:id="1"/>
    </w:p>
    <w:p w14:paraId="14EBCEE5" w14:textId="77777777" w:rsidR="009320CF" w:rsidRPr="00C35145" w:rsidRDefault="009320CF" w:rsidP="00086829">
      <w:pPr>
        <w:jc w:val="center"/>
        <w:rPr>
          <w:rFonts w:asciiTheme="majorHAnsi" w:hAnsiTheme="majorHAnsi" w:cstheme="majorHAnsi"/>
          <w:bCs/>
          <w:sz w:val="24"/>
          <w:szCs w:val="24"/>
        </w:rPr>
      </w:pPr>
    </w:p>
    <w:p w14:paraId="1E143591" w14:textId="77777777" w:rsidR="009320CF" w:rsidRPr="00C35145" w:rsidRDefault="009320CF" w:rsidP="00086829">
      <w:pPr>
        <w:jc w:val="center"/>
        <w:rPr>
          <w:rFonts w:asciiTheme="majorHAnsi" w:hAnsiTheme="majorHAnsi" w:cstheme="majorHAnsi"/>
          <w:bCs/>
          <w:sz w:val="24"/>
          <w:szCs w:val="24"/>
        </w:rPr>
      </w:pPr>
    </w:p>
    <w:p w14:paraId="236B64F3" w14:textId="77777777" w:rsidR="009320CF" w:rsidRPr="00C35145" w:rsidRDefault="009320CF" w:rsidP="009320CF">
      <w:pPr>
        <w:jc w:val="center"/>
        <w:rPr>
          <w:rFonts w:asciiTheme="majorHAnsi" w:hAnsiTheme="majorHAnsi" w:cstheme="majorHAnsi"/>
          <w:bCs/>
          <w:sz w:val="24"/>
          <w:szCs w:val="24"/>
          <w:lang w:val="es-419"/>
        </w:rPr>
      </w:pPr>
      <w:bookmarkStart w:id="2" w:name="_Hlk143161999"/>
      <w:r w:rsidRPr="00C35145">
        <w:rPr>
          <w:rFonts w:asciiTheme="majorHAnsi" w:hAnsiTheme="majorHAnsi" w:cstheme="majorHAnsi"/>
          <w:bCs/>
          <w:sz w:val="24"/>
          <w:szCs w:val="24"/>
          <w:u w:val="single"/>
        </w:rPr>
        <w:t>Señales preventivas:</w:t>
      </w:r>
    </w:p>
    <w:p w14:paraId="6A0C842F" w14:textId="546CEEF2" w:rsidR="009320CF" w:rsidRPr="00C35145" w:rsidRDefault="009320CF" w:rsidP="009320CF">
      <w:pPr>
        <w:jc w:val="center"/>
        <w:rPr>
          <w:rFonts w:asciiTheme="majorHAnsi" w:hAnsiTheme="majorHAnsi" w:cstheme="majorHAnsi"/>
          <w:bCs/>
          <w:sz w:val="24"/>
          <w:szCs w:val="24"/>
        </w:rPr>
      </w:pPr>
      <w:r w:rsidRPr="00C35145">
        <w:rPr>
          <w:rFonts w:asciiTheme="majorHAnsi" w:hAnsiTheme="majorHAnsi" w:cstheme="majorHAnsi"/>
          <w:bCs/>
          <w:sz w:val="24"/>
          <w:szCs w:val="24"/>
          <w:u w:val="single"/>
        </w:rPr>
        <w:t xml:space="preserve">Máximo peligro: </w:t>
      </w:r>
      <w:r w:rsidRPr="00C35145">
        <w:rPr>
          <w:rFonts w:asciiTheme="majorHAnsi" w:hAnsiTheme="majorHAnsi" w:cstheme="majorHAnsi"/>
          <w:bCs/>
          <w:sz w:val="24"/>
          <w:szCs w:val="24"/>
        </w:rPr>
        <w:t>indican que hay que conducir con precaución sobre determinados lugares porque hay peligro por la misma.</w:t>
      </w:r>
    </w:p>
    <w:p w14:paraId="0B5D111A" w14:textId="77777777" w:rsidR="009320CF" w:rsidRPr="00C35145" w:rsidRDefault="009320CF" w:rsidP="009320CF">
      <w:pPr>
        <w:rPr>
          <w:rFonts w:asciiTheme="majorHAnsi" w:hAnsiTheme="majorHAnsi" w:cstheme="majorHAnsi"/>
          <w:bCs/>
          <w:sz w:val="24"/>
          <w:szCs w:val="24"/>
          <w:lang w:val="es-419"/>
        </w:rPr>
      </w:pPr>
    </w:p>
    <w:p w14:paraId="7D37EAF8" w14:textId="4A4D1832" w:rsidR="009320CF" w:rsidRPr="00C35145" w:rsidRDefault="009320CF" w:rsidP="009320CF">
      <w:pPr>
        <w:jc w:val="center"/>
        <w:rPr>
          <w:rFonts w:asciiTheme="majorHAnsi" w:hAnsiTheme="majorHAnsi" w:cstheme="majorHAnsi"/>
          <w:bCs/>
          <w:sz w:val="24"/>
          <w:szCs w:val="24"/>
        </w:rPr>
      </w:pPr>
      <w:r w:rsidRPr="00C35145">
        <w:rPr>
          <w:rFonts w:asciiTheme="majorHAnsi" w:hAnsiTheme="majorHAnsi" w:cstheme="majorHAnsi"/>
          <w:bCs/>
          <w:sz w:val="24"/>
          <w:szCs w:val="24"/>
          <w:u w:val="single"/>
        </w:rPr>
        <w:t xml:space="preserve">Físicas: </w:t>
      </w:r>
      <w:r w:rsidRPr="00C35145">
        <w:rPr>
          <w:rFonts w:asciiTheme="majorHAnsi" w:hAnsiTheme="majorHAnsi" w:cstheme="majorHAnsi"/>
          <w:bCs/>
          <w:sz w:val="24"/>
          <w:szCs w:val="24"/>
        </w:rPr>
        <w:t xml:space="preserve">simboliza determinadas características de la ruta, por ejemplo: que se acerca una curva, un túnel o puente. </w:t>
      </w:r>
    </w:p>
    <w:p w14:paraId="1FEBE619" w14:textId="77777777" w:rsidR="009320CF" w:rsidRPr="00C35145" w:rsidRDefault="009320CF" w:rsidP="009320CF">
      <w:pPr>
        <w:jc w:val="center"/>
        <w:rPr>
          <w:rFonts w:asciiTheme="majorHAnsi" w:hAnsiTheme="majorHAnsi" w:cstheme="majorHAnsi"/>
          <w:bCs/>
          <w:sz w:val="24"/>
          <w:szCs w:val="24"/>
        </w:rPr>
      </w:pPr>
    </w:p>
    <w:p w14:paraId="363806A9" w14:textId="720C5ECE" w:rsidR="009320CF" w:rsidRPr="00C35145" w:rsidRDefault="00DA5CBA" w:rsidP="009320CF">
      <w:pPr>
        <w:jc w:val="center"/>
        <w:rPr>
          <w:rFonts w:asciiTheme="majorHAnsi" w:hAnsiTheme="majorHAnsi" w:cstheme="majorHAnsi"/>
          <w:bCs/>
          <w:sz w:val="24"/>
          <w:szCs w:val="24"/>
          <w:lang w:val="es-419"/>
        </w:rPr>
      </w:pPr>
      <w:r w:rsidRPr="00C35145">
        <w:rPr>
          <w:rFonts w:asciiTheme="majorHAnsi" w:hAnsiTheme="majorHAnsi" w:cstheme="majorHAnsi"/>
          <w:bCs/>
          <w:noProof/>
          <w:sz w:val="24"/>
          <w:szCs w:val="24"/>
        </w:rPr>
        <w:drawing>
          <wp:anchor distT="0" distB="0" distL="114300" distR="114300" simplePos="0" relativeHeight="251666432" behindDoc="0" locked="0" layoutInCell="1" allowOverlap="1" wp14:anchorId="288596DB" wp14:editId="5F9DF30E">
            <wp:simplePos x="0" y="0"/>
            <wp:positionH relativeFrom="margin">
              <wp:align>center</wp:align>
            </wp:positionH>
            <wp:positionV relativeFrom="paragraph">
              <wp:posOffset>4483735</wp:posOffset>
            </wp:positionV>
            <wp:extent cx="809625" cy="809625"/>
            <wp:effectExtent l="0" t="0" r="9525" b="9525"/>
            <wp:wrapTopAndBottom/>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sidR="009320CF" w:rsidRPr="00C35145">
        <w:rPr>
          <w:rFonts w:asciiTheme="majorHAnsi" w:hAnsiTheme="majorHAnsi" w:cstheme="majorHAnsi"/>
          <w:bCs/>
          <w:noProof/>
          <w:sz w:val="24"/>
          <w:szCs w:val="24"/>
        </w:rPr>
        <w:drawing>
          <wp:inline distT="0" distB="0" distL="0" distR="0" wp14:anchorId="68F25B7C" wp14:editId="36F8501B">
            <wp:extent cx="6224270" cy="4419600"/>
            <wp:effectExtent l="0" t="0" r="5080" b="0"/>
            <wp:docPr id="15310015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36514" cy="4428294"/>
                    </a:xfrm>
                    <a:prstGeom prst="rect">
                      <a:avLst/>
                    </a:prstGeom>
                    <a:noFill/>
                    <a:ln>
                      <a:noFill/>
                    </a:ln>
                  </pic:spPr>
                </pic:pic>
              </a:graphicData>
            </a:graphic>
          </wp:inline>
        </w:drawing>
      </w:r>
    </w:p>
    <w:p w14:paraId="59E93353" w14:textId="1FD60F0E" w:rsidR="009320CF" w:rsidRPr="00C35145" w:rsidRDefault="00DA5CBA" w:rsidP="00086829">
      <w:pPr>
        <w:jc w:val="center"/>
        <w:rPr>
          <w:rFonts w:asciiTheme="majorHAnsi" w:hAnsiTheme="majorHAnsi" w:cstheme="majorHAnsi"/>
          <w:bCs/>
          <w:sz w:val="24"/>
          <w:szCs w:val="24"/>
        </w:rPr>
      </w:pPr>
      <w:r w:rsidRPr="00C35145">
        <w:rPr>
          <w:rFonts w:asciiTheme="majorHAnsi" w:hAnsiTheme="majorHAnsi" w:cstheme="majorHAnsi"/>
          <w:bCs/>
          <w:sz w:val="24"/>
          <w:szCs w:val="24"/>
        </w:rPr>
        <w:t>Empalme consecutivo contrario</w:t>
      </w:r>
    </w:p>
    <w:bookmarkEnd w:id="2"/>
    <w:p w14:paraId="338D1F58" w14:textId="77777777" w:rsidR="00DA5CBA" w:rsidRPr="00C35145" w:rsidRDefault="00DA5CBA" w:rsidP="00DA5CBA">
      <w:pPr>
        <w:rPr>
          <w:rFonts w:asciiTheme="majorHAnsi" w:hAnsiTheme="majorHAnsi" w:cstheme="majorHAnsi"/>
          <w:bCs/>
          <w:sz w:val="24"/>
          <w:szCs w:val="24"/>
        </w:rPr>
      </w:pPr>
    </w:p>
    <w:p w14:paraId="1F55ADF7" w14:textId="6B4B5194" w:rsidR="009320CF" w:rsidRPr="00C35145" w:rsidRDefault="009320CF" w:rsidP="00086829">
      <w:pPr>
        <w:jc w:val="center"/>
        <w:rPr>
          <w:rFonts w:asciiTheme="majorHAnsi" w:hAnsiTheme="majorHAnsi" w:cstheme="majorHAnsi"/>
          <w:bCs/>
          <w:sz w:val="24"/>
          <w:szCs w:val="24"/>
        </w:rPr>
      </w:pPr>
    </w:p>
    <w:p w14:paraId="4B6E9160" w14:textId="77777777" w:rsidR="009320CF" w:rsidRPr="00C35145" w:rsidRDefault="009320CF" w:rsidP="00086829">
      <w:pPr>
        <w:jc w:val="center"/>
        <w:rPr>
          <w:rFonts w:asciiTheme="majorHAnsi" w:hAnsiTheme="majorHAnsi" w:cstheme="majorHAnsi"/>
          <w:bCs/>
          <w:sz w:val="24"/>
          <w:szCs w:val="24"/>
        </w:rPr>
      </w:pPr>
    </w:p>
    <w:p w14:paraId="6AF8F12F" w14:textId="77777777" w:rsidR="009320CF" w:rsidRPr="00C35145" w:rsidRDefault="009320CF" w:rsidP="009320CF">
      <w:pPr>
        <w:jc w:val="center"/>
        <w:rPr>
          <w:rFonts w:asciiTheme="majorHAnsi" w:hAnsiTheme="majorHAnsi" w:cstheme="majorHAnsi"/>
          <w:bCs/>
          <w:sz w:val="24"/>
          <w:szCs w:val="24"/>
          <w:lang w:val="es-419"/>
        </w:rPr>
      </w:pPr>
      <w:bookmarkStart w:id="3" w:name="_Hlk143162081"/>
      <w:r w:rsidRPr="00C35145">
        <w:rPr>
          <w:rFonts w:asciiTheme="majorHAnsi" w:hAnsiTheme="majorHAnsi" w:cstheme="majorHAnsi"/>
          <w:bCs/>
          <w:sz w:val="24"/>
          <w:szCs w:val="24"/>
          <w:u w:val="single"/>
        </w:rPr>
        <w:lastRenderedPageBreak/>
        <w:t xml:space="preserve">Señales informativas </w:t>
      </w:r>
    </w:p>
    <w:p w14:paraId="6B4993DA" w14:textId="2757FAFB" w:rsidR="009320CF" w:rsidRPr="00C35145" w:rsidRDefault="009320CF" w:rsidP="009320CF">
      <w:pPr>
        <w:jc w:val="center"/>
        <w:rPr>
          <w:rFonts w:asciiTheme="majorHAnsi" w:hAnsiTheme="majorHAnsi" w:cstheme="majorHAnsi"/>
          <w:bCs/>
          <w:sz w:val="24"/>
          <w:szCs w:val="24"/>
          <w:lang w:val="es-419"/>
        </w:rPr>
      </w:pPr>
      <w:r w:rsidRPr="00C35145">
        <w:rPr>
          <w:rFonts w:asciiTheme="majorHAnsi" w:hAnsiTheme="majorHAnsi" w:cstheme="majorHAnsi"/>
          <w:bCs/>
          <w:sz w:val="24"/>
          <w:szCs w:val="24"/>
          <w:u w:val="single"/>
        </w:rPr>
        <w:t xml:space="preserve">Se clasifican en: </w:t>
      </w:r>
    </w:p>
    <w:p w14:paraId="00BA1519" w14:textId="533C16E4" w:rsidR="009320CF" w:rsidRPr="00C35145" w:rsidRDefault="009320CF" w:rsidP="009320CF">
      <w:pPr>
        <w:jc w:val="center"/>
        <w:rPr>
          <w:rFonts w:asciiTheme="majorHAnsi" w:hAnsiTheme="majorHAnsi" w:cstheme="majorHAnsi"/>
          <w:bCs/>
          <w:sz w:val="24"/>
          <w:szCs w:val="24"/>
          <w:lang w:val="es-419"/>
        </w:rPr>
      </w:pPr>
      <w:r w:rsidRPr="00C35145">
        <w:rPr>
          <w:rFonts w:asciiTheme="majorHAnsi" w:hAnsiTheme="majorHAnsi" w:cstheme="majorHAnsi"/>
          <w:bCs/>
          <w:sz w:val="24"/>
          <w:szCs w:val="24"/>
          <w:u w:val="single"/>
        </w:rPr>
        <w:t>Nomenclatura urbana:</w:t>
      </w:r>
      <w:r w:rsidRPr="00C35145">
        <w:rPr>
          <w:rFonts w:asciiTheme="majorHAnsi" w:hAnsiTheme="majorHAnsi" w:cstheme="majorHAnsi"/>
          <w:bCs/>
          <w:sz w:val="24"/>
          <w:szCs w:val="24"/>
        </w:rPr>
        <w:t xml:space="preserve"> informa el nombre y la altura de la calle, avenida, ruta. Además, muestra la distancia que falta para llegar a una localidad o destino.</w:t>
      </w:r>
    </w:p>
    <w:p w14:paraId="07173713" w14:textId="78D8EFC4" w:rsidR="009320CF" w:rsidRPr="00C35145" w:rsidRDefault="009320CF" w:rsidP="00086829">
      <w:pPr>
        <w:jc w:val="center"/>
        <w:rPr>
          <w:rFonts w:asciiTheme="majorHAnsi" w:hAnsiTheme="majorHAnsi" w:cstheme="majorHAnsi"/>
          <w:bCs/>
          <w:sz w:val="24"/>
          <w:szCs w:val="24"/>
        </w:rPr>
      </w:pPr>
      <w:r w:rsidRPr="00C35145">
        <w:rPr>
          <w:rFonts w:asciiTheme="majorHAnsi" w:hAnsiTheme="majorHAnsi" w:cstheme="majorHAnsi"/>
          <w:bCs/>
          <w:noProof/>
          <w:sz w:val="24"/>
          <w:szCs w:val="24"/>
        </w:rPr>
        <w:drawing>
          <wp:inline distT="0" distB="0" distL="0" distR="0" wp14:anchorId="35732EBC" wp14:editId="1625316E">
            <wp:extent cx="4505325" cy="2803844"/>
            <wp:effectExtent l="0" t="0" r="0" b="0"/>
            <wp:docPr id="553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Imagen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4156" cy="2809340"/>
                    </a:xfrm>
                    <a:prstGeom prst="rect">
                      <a:avLst/>
                    </a:prstGeom>
                    <a:noFill/>
                    <a:ln>
                      <a:noFill/>
                    </a:ln>
                  </pic:spPr>
                </pic:pic>
              </a:graphicData>
            </a:graphic>
          </wp:inline>
        </w:drawing>
      </w:r>
    </w:p>
    <w:bookmarkEnd w:id="3"/>
    <w:p w14:paraId="611E389C" w14:textId="77777777" w:rsidR="009320CF" w:rsidRPr="00C35145" w:rsidRDefault="009320CF" w:rsidP="00086829">
      <w:pPr>
        <w:jc w:val="center"/>
        <w:rPr>
          <w:rFonts w:asciiTheme="majorHAnsi" w:hAnsiTheme="majorHAnsi" w:cstheme="majorHAnsi"/>
          <w:bCs/>
          <w:sz w:val="24"/>
          <w:szCs w:val="24"/>
        </w:rPr>
      </w:pPr>
    </w:p>
    <w:p w14:paraId="6A4C64B4" w14:textId="77777777" w:rsidR="00EA4583" w:rsidRPr="00C35145" w:rsidRDefault="00EA4583" w:rsidP="00086829">
      <w:pPr>
        <w:jc w:val="center"/>
        <w:rPr>
          <w:rFonts w:asciiTheme="majorHAnsi" w:hAnsiTheme="majorHAnsi" w:cstheme="majorHAnsi"/>
          <w:bCs/>
          <w:sz w:val="24"/>
          <w:szCs w:val="24"/>
        </w:rPr>
      </w:pPr>
    </w:p>
    <w:p w14:paraId="5DC14529" w14:textId="77777777" w:rsidR="00EA4583" w:rsidRPr="00C35145" w:rsidRDefault="00EA4583" w:rsidP="00086829">
      <w:pPr>
        <w:jc w:val="center"/>
        <w:rPr>
          <w:rFonts w:asciiTheme="majorHAnsi" w:hAnsiTheme="majorHAnsi" w:cstheme="majorHAnsi"/>
          <w:bCs/>
          <w:sz w:val="24"/>
          <w:szCs w:val="24"/>
        </w:rPr>
      </w:pPr>
    </w:p>
    <w:p w14:paraId="5D2A79AA" w14:textId="77777777" w:rsidR="00EA4583" w:rsidRPr="00C35145" w:rsidRDefault="00EA4583" w:rsidP="00086829">
      <w:pPr>
        <w:jc w:val="center"/>
        <w:rPr>
          <w:rFonts w:asciiTheme="majorHAnsi" w:hAnsiTheme="majorHAnsi" w:cstheme="majorHAnsi"/>
          <w:bCs/>
          <w:sz w:val="24"/>
          <w:szCs w:val="24"/>
        </w:rPr>
      </w:pPr>
    </w:p>
    <w:p w14:paraId="0DB07536" w14:textId="77777777" w:rsidR="00EA4583" w:rsidRPr="00C35145" w:rsidRDefault="00EA4583" w:rsidP="00086829">
      <w:pPr>
        <w:jc w:val="center"/>
        <w:rPr>
          <w:rFonts w:asciiTheme="majorHAnsi" w:hAnsiTheme="majorHAnsi" w:cstheme="majorHAnsi"/>
          <w:bCs/>
          <w:sz w:val="24"/>
          <w:szCs w:val="24"/>
        </w:rPr>
      </w:pPr>
    </w:p>
    <w:p w14:paraId="7990484E" w14:textId="77777777" w:rsidR="00EA4583" w:rsidRPr="00C35145" w:rsidRDefault="00EA4583" w:rsidP="00086829">
      <w:pPr>
        <w:jc w:val="center"/>
        <w:rPr>
          <w:rFonts w:asciiTheme="majorHAnsi" w:hAnsiTheme="majorHAnsi" w:cstheme="majorHAnsi"/>
          <w:bCs/>
          <w:sz w:val="24"/>
          <w:szCs w:val="24"/>
        </w:rPr>
      </w:pPr>
    </w:p>
    <w:p w14:paraId="42A2E937" w14:textId="77777777" w:rsidR="00C35145" w:rsidRDefault="00C35145" w:rsidP="00AD484A">
      <w:pPr>
        <w:jc w:val="center"/>
        <w:rPr>
          <w:rFonts w:asciiTheme="majorHAnsi" w:hAnsiTheme="majorHAnsi" w:cstheme="majorHAnsi"/>
          <w:bCs/>
          <w:sz w:val="24"/>
          <w:szCs w:val="24"/>
          <w:u w:val="single"/>
        </w:rPr>
      </w:pPr>
      <w:bookmarkStart w:id="4" w:name="_Hlk143162141"/>
    </w:p>
    <w:p w14:paraId="0033ACBA" w14:textId="77777777" w:rsidR="00C35145" w:rsidRDefault="00C35145" w:rsidP="00AD484A">
      <w:pPr>
        <w:jc w:val="center"/>
        <w:rPr>
          <w:rFonts w:asciiTheme="majorHAnsi" w:hAnsiTheme="majorHAnsi" w:cstheme="majorHAnsi"/>
          <w:bCs/>
          <w:sz w:val="24"/>
          <w:szCs w:val="24"/>
          <w:u w:val="single"/>
        </w:rPr>
      </w:pPr>
    </w:p>
    <w:p w14:paraId="209697C3" w14:textId="77777777" w:rsidR="00C35145" w:rsidRDefault="00C35145" w:rsidP="00AD484A">
      <w:pPr>
        <w:jc w:val="center"/>
        <w:rPr>
          <w:rFonts w:asciiTheme="majorHAnsi" w:hAnsiTheme="majorHAnsi" w:cstheme="majorHAnsi"/>
          <w:bCs/>
          <w:sz w:val="24"/>
          <w:szCs w:val="24"/>
          <w:u w:val="single"/>
        </w:rPr>
      </w:pPr>
    </w:p>
    <w:p w14:paraId="1EC88376" w14:textId="77777777" w:rsidR="00C35145" w:rsidRDefault="00C35145" w:rsidP="00AD484A">
      <w:pPr>
        <w:jc w:val="center"/>
        <w:rPr>
          <w:rFonts w:asciiTheme="majorHAnsi" w:hAnsiTheme="majorHAnsi" w:cstheme="majorHAnsi"/>
          <w:bCs/>
          <w:sz w:val="24"/>
          <w:szCs w:val="24"/>
          <w:u w:val="single"/>
        </w:rPr>
      </w:pPr>
    </w:p>
    <w:p w14:paraId="6D5342E8" w14:textId="77777777" w:rsidR="00C35145" w:rsidRDefault="00C35145" w:rsidP="00AD484A">
      <w:pPr>
        <w:jc w:val="center"/>
        <w:rPr>
          <w:rFonts w:asciiTheme="majorHAnsi" w:hAnsiTheme="majorHAnsi" w:cstheme="majorHAnsi"/>
          <w:bCs/>
          <w:sz w:val="24"/>
          <w:szCs w:val="24"/>
          <w:u w:val="single"/>
        </w:rPr>
      </w:pPr>
    </w:p>
    <w:p w14:paraId="1EC72B81" w14:textId="77777777" w:rsidR="00C35145" w:rsidRDefault="00C35145" w:rsidP="00AD484A">
      <w:pPr>
        <w:jc w:val="center"/>
        <w:rPr>
          <w:rFonts w:asciiTheme="majorHAnsi" w:hAnsiTheme="majorHAnsi" w:cstheme="majorHAnsi"/>
          <w:bCs/>
          <w:sz w:val="24"/>
          <w:szCs w:val="24"/>
          <w:u w:val="single"/>
        </w:rPr>
      </w:pPr>
    </w:p>
    <w:p w14:paraId="01995FF2" w14:textId="77777777" w:rsidR="00C35145" w:rsidRDefault="00C35145" w:rsidP="00AD484A">
      <w:pPr>
        <w:jc w:val="center"/>
        <w:rPr>
          <w:rFonts w:asciiTheme="majorHAnsi" w:hAnsiTheme="majorHAnsi" w:cstheme="majorHAnsi"/>
          <w:bCs/>
          <w:sz w:val="24"/>
          <w:szCs w:val="24"/>
          <w:u w:val="single"/>
        </w:rPr>
      </w:pPr>
    </w:p>
    <w:p w14:paraId="48626934" w14:textId="77777777" w:rsidR="00C35145" w:rsidRDefault="00C35145" w:rsidP="00AD484A">
      <w:pPr>
        <w:jc w:val="center"/>
        <w:rPr>
          <w:rFonts w:asciiTheme="majorHAnsi" w:hAnsiTheme="majorHAnsi" w:cstheme="majorHAnsi"/>
          <w:bCs/>
          <w:sz w:val="24"/>
          <w:szCs w:val="24"/>
          <w:u w:val="single"/>
        </w:rPr>
      </w:pPr>
    </w:p>
    <w:p w14:paraId="54BCD7B2" w14:textId="77777777" w:rsidR="00C35145" w:rsidRDefault="00C35145" w:rsidP="00AD484A">
      <w:pPr>
        <w:jc w:val="center"/>
        <w:rPr>
          <w:rFonts w:asciiTheme="majorHAnsi" w:hAnsiTheme="majorHAnsi" w:cstheme="majorHAnsi"/>
          <w:bCs/>
          <w:sz w:val="24"/>
          <w:szCs w:val="24"/>
          <w:u w:val="single"/>
        </w:rPr>
      </w:pPr>
    </w:p>
    <w:p w14:paraId="33C41380" w14:textId="77777777" w:rsidR="00C35145" w:rsidRDefault="00C35145" w:rsidP="00AD484A">
      <w:pPr>
        <w:jc w:val="center"/>
        <w:rPr>
          <w:rFonts w:asciiTheme="majorHAnsi" w:hAnsiTheme="majorHAnsi" w:cstheme="majorHAnsi"/>
          <w:bCs/>
          <w:sz w:val="24"/>
          <w:szCs w:val="24"/>
          <w:u w:val="single"/>
        </w:rPr>
      </w:pPr>
    </w:p>
    <w:p w14:paraId="43477CCE" w14:textId="6BABAACB" w:rsidR="009320CF" w:rsidRPr="00C35145" w:rsidRDefault="009320CF" w:rsidP="00AD484A">
      <w:pPr>
        <w:jc w:val="center"/>
        <w:rPr>
          <w:rFonts w:asciiTheme="majorHAnsi" w:hAnsiTheme="majorHAnsi" w:cstheme="majorHAnsi"/>
          <w:bCs/>
          <w:sz w:val="24"/>
          <w:szCs w:val="24"/>
          <w:lang w:val="es-419"/>
        </w:rPr>
      </w:pPr>
      <w:r w:rsidRPr="00C35145">
        <w:rPr>
          <w:rFonts w:asciiTheme="majorHAnsi" w:hAnsiTheme="majorHAnsi" w:cstheme="majorHAnsi"/>
          <w:bCs/>
          <w:sz w:val="24"/>
          <w:szCs w:val="24"/>
          <w:u w:val="single"/>
        </w:rPr>
        <w:lastRenderedPageBreak/>
        <w:t>Características de la vía:</w:t>
      </w:r>
    </w:p>
    <w:p w14:paraId="288BBF6F" w14:textId="27859798" w:rsidR="009320CF" w:rsidRPr="00C35145" w:rsidRDefault="009320CF" w:rsidP="009320CF">
      <w:pPr>
        <w:jc w:val="center"/>
        <w:rPr>
          <w:rFonts w:asciiTheme="majorHAnsi" w:hAnsiTheme="majorHAnsi" w:cstheme="majorHAnsi"/>
          <w:bCs/>
          <w:sz w:val="24"/>
          <w:szCs w:val="24"/>
        </w:rPr>
      </w:pPr>
      <w:r w:rsidRPr="00C35145">
        <w:rPr>
          <w:rFonts w:asciiTheme="majorHAnsi" w:hAnsiTheme="majorHAnsi" w:cstheme="majorHAnsi"/>
          <w:bCs/>
          <w:sz w:val="24"/>
          <w:szCs w:val="24"/>
        </w:rPr>
        <w:t>Indican características de la ruta o calles, sobre todo las modificaciones que pueden tener.</w:t>
      </w:r>
    </w:p>
    <w:p w14:paraId="66DCD071" w14:textId="77777777" w:rsidR="00AD484A" w:rsidRPr="00C35145" w:rsidRDefault="00AD484A" w:rsidP="00AD484A">
      <w:pPr>
        <w:jc w:val="center"/>
        <w:rPr>
          <w:rFonts w:asciiTheme="majorHAnsi" w:hAnsiTheme="majorHAnsi" w:cstheme="majorHAnsi"/>
          <w:bCs/>
          <w:sz w:val="24"/>
          <w:szCs w:val="24"/>
        </w:rPr>
      </w:pPr>
      <w:r w:rsidRPr="00C35145">
        <w:rPr>
          <w:rFonts w:asciiTheme="majorHAnsi" w:hAnsiTheme="majorHAnsi" w:cstheme="majorHAnsi"/>
          <w:bCs/>
          <w:noProof/>
          <w:sz w:val="24"/>
          <w:szCs w:val="24"/>
        </w:rPr>
        <w:drawing>
          <wp:inline distT="0" distB="0" distL="0" distR="0" wp14:anchorId="282945BE" wp14:editId="253FA9B6">
            <wp:extent cx="4045278" cy="2428875"/>
            <wp:effectExtent l="0" t="0" r="0" b="0"/>
            <wp:docPr id="20864412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77989" cy="2448515"/>
                    </a:xfrm>
                    <a:prstGeom prst="rect">
                      <a:avLst/>
                    </a:prstGeom>
                    <a:noFill/>
                    <a:ln>
                      <a:noFill/>
                    </a:ln>
                  </pic:spPr>
                </pic:pic>
              </a:graphicData>
            </a:graphic>
          </wp:inline>
        </w:drawing>
      </w:r>
    </w:p>
    <w:p w14:paraId="6E853641" w14:textId="40355EF6" w:rsidR="009320CF" w:rsidRPr="00C35145" w:rsidRDefault="009320CF" w:rsidP="00AD484A">
      <w:pPr>
        <w:jc w:val="center"/>
        <w:rPr>
          <w:rFonts w:asciiTheme="majorHAnsi" w:hAnsiTheme="majorHAnsi" w:cstheme="majorHAnsi"/>
          <w:bCs/>
          <w:sz w:val="24"/>
          <w:szCs w:val="24"/>
        </w:rPr>
      </w:pPr>
      <w:bookmarkStart w:id="5" w:name="_Hlk143162171"/>
      <w:bookmarkEnd w:id="4"/>
      <w:r w:rsidRPr="00C35145">
        <w:rPr>
          <w:rFonts w:asciiTheme="majorHAnsi" w:hAnsiTheme="majorHAnsi" w:cstheme="majorHAnsi"/>
          <w:bCs/>
          <w:sz w:val="24"/>
          <w:szCs w:val="24"/>
          <w:u w:val="single"/>
        </w:rPr>
        <w:t>Información turística y de servicios:</w:t>
      </w:r>
    </w:p>
    <w:p w14:paraId="561EFDDB" w14:textId="165E7380" w:rsidR="009320CF" w:rsidRPr="00C35145" w:rsidRDefault="009320CF" w:rsidP="00AD484A">
      <w:pPr>
        <w:jc w:val="center"/>
        <w:rPr>
          <w:rFonts w:asciiTheme="majorHAnsi" w:hAnsiTheme="majorHAnsi" w:cstheme="majorHAnsi"/>
          <w:bCs/>
          <w:sz w:val="24"/>
          <w:szCs w:val="24"/>
        </w:rPr>
      </w:pPr>
      <w:r w:rsidRPr="00C35145">
        <w:rPr>
          <w:rFonts w:asciiTheme="majorHAnsi" w:hAnsiTheme="majorHAnsi" w:cstheme="majorHAnsi"/>
          <w:bCs/>
          <w:sz w:val="24"/>
          <w:szCs w:val="24"/>
        </w:rPr>
        <w:t xml:space="preserve">brindan información como, por ejemplo, cercanía de estación de servicio, un teléfono público o un restaurante. </w:t>
      </w:r>
    </w:p>
    <w:p w14:paraId="05BAC59E" w14:textId="37055003" w:rsidR="009320CF" w:rsidRPr="00C35145" w:rsidRDefault="009320CF" w:rsidP="00086829">
      <w:pPr>
        <w:jc w:val="center"/>
        <w:rPr>
          <w:rFonts w:asciiTheme="majorHAnsi" w:hAnsiTheme="majorHAnsi" w:cstheme="majorHAnsi"/>
          <w:bCs/>
          <w:sz w:val="24"/>
          <w:szCs w:val="24"/>
        </w:rPr>
      </w:pPr>
      <w:r w:rsidRPr="00C35145">
        <w:rPr>
          <w:rFonts w:asciiTheme="majorHAnsi" w:hAnsiTheme="majorHAnsi" w:cstheme="majorHAnsi"/>
          <w:bCs/>
          <w:noProof/>
          <w:sz w:val="24"/>
          <w:szCs w:val="24"/>
        </w:rPr>
        <w:drawing>
          <wp:inline distT="0" distB="0" distL="0" distR="0" wp14:anchorId="7D60FAA4" wp14:editId="273DD1ED">
            <wp:extent cx="4863229" cy="3533775"/>
            <wp:effectExtent l="0" t="0" r="0" b="0"/>
            <wp:docPr id="6118634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3543" cy="3541269"/>
                    </a:xfrm>
                    <a:prstGeom prst="rect">
                      <a:avLst/>
                    </a:prstGeom>
                    <a:noFill/>
                    <a:ln>
                      <a:noFill/>
                    </a:ln>
                  </pic:spPr>
                </pic:pic>
              </a:graphicData>
            </a:graphic>
          </wp:inline>
        </w:drawing>
      </w:r>
    </w:p>
    <w:p w14:paraId="4903C401" w14:textId="77777777" w:rsidR="00C35145" w:rsidRDefault="00C35145" w:rsidP="00EA4583">
      <w:pPr>
        <w:jc w:val="center"/>
        <w:rPr>
          <w:rFonts w:asciiTheme="majorHAnsi" w:hAnsiTheme="majorHAnsi" w:cstheme="majorHAnsi"/>
          <w:bCs/>
          <w:sz w:val="24"/>
          <w:szCs w:val="24"/>
          <w:u w:val="single"/>
          <w:lang w:val="es-ES"/>
        </w:rPr>
      </w:pPr>
      <w:bookmarkStart w:id="6" w:name="_Hlk143162208"/>
      <w:bookmarkEnd w:id="5"/>
    </w:p>
    <w:p w14:paraId="34AA3E3C" w14:textId="77777777" w:rsidR="00C35145" w:rsidRDefault="00C35145" w:rsidP="00EA4583">
      <w:pPr>
        <w:jc w:val="center"/>
        <w:rPr>
          <w:rFonts w:asciiTheme="majorHAnsi" w:hAnsiTheme="majorHAnsi" w:cstheme="majorHAnsi"/>
          <w:bCs/>
          <w:sz w:val="24"/>
          <w:szCs w:val="24"/>
          <w:u w:val="single"/>
          <w:lang w:val="es-ES"/>
        </w:rPr>
      </w:pPr>
    </w:p>
    <w:p w14:paraId="7BBF8443" w14:textId="77777777" w:rsidR="00C35145" w:rsidRDefault="00C35145" w:rsidP="00EA4583">
      <w:pPr>
        <w:jc w:val="center"/>
        <w:rPr>
          <w:rFonts w:asciiTheme="majorHAnsi" w:hAnsiTheme="majorHAnsi" w:cstheme="majorHAnsi"/>
          <w:bCs/>
          <w:sz w:val="24"/>
          <w:szCs w:val="24"/>
          <w:u w:val="single"/>
          <w:lang w:val="es-ES"/>
        </w:rPr>
      </w:pPr>
    </w:p>
    <w:p w14:paraId="6D893588" w14:textId="7D41FDCB" w:rsidR="009320CF" w:rsidRPr="00C35145" w:rsidRDefault="009320CF" w:rsidP="00EA4583">
      <w:pPr>
        <w:jc w:val="center"/>
        <w:rPr>
          <w:rFonts w:asciiTheme="majorHAnsi" w:hAnsiTheme="majorHAnsi" w:cstheme="majorHAnsi"/>
          <w:bCs/>
          <w:sz w:val="24"/>
          <w:szCs w:val="24"/>
          <w:lang w:val="es-419"/>
        </w:rPr>
      </w:pPr>
      <w:r w:rsidRPr="00C35145">
        <w:rPr>
          <w:rFonts w:asciiTheme="majorHAnsi" w:hAnsiTheme="majorHAnsi" w:cstheme="majorHAnsi"/>
          <w:bCs/>
          <w:sz w:val="24"/>
          <w:szCs w:val="24"/>
          <w:u w:val="single"/>
          <w:lang w:val="es-ES"/>
        </w:rPr>
        <w:lastRenderedPageBreak/>
        <w:t>Señales transitorias:</w:t>
      </w:r>
    </w:p>
    <w:p w14:paraId="43D7A528" w14:textId="4B42CBA1" w:rsidR="009320CF" w:rsidRPr="00C35145" w:rsidRDefault="009320CF" w:rsidP="009320CF">
      <w:pPr>
        <w:jc w:val="center"/>
        <w:rPr>
          <w:rFonts w:asciiTheme="majorHAnsi" w:hAnsiTheme="majorHAnsi" w:cstheme="majorHAnsi"/>
          <w:bCs/>
          <w:sz w:val="24"/>
          <w:szCs w:val="24"/>
          <w:lang w:val="es-ES"/>
        </w:rPr>
      </w:pPr>
      <w:r w:rsidRPr="00C35145">
        <w:rPr>
          <w:rFonts w:asciiTheme="majorHAnsi" w:hAnsiTheme="majorHAnsi" w:cstheme="majorHAnsi"/>
          <w:bCs/>
          <w:sz w:val="24"/>
          <w:szCs w:val="24"/>
          <w:lang w:val="es-ES"/>
        </w:rPr>
        <w:t xml:space="preserve">Son señales que advierten acerca de la ejecución de trabajos de construcción y mantenimiento de vía. </w:t>
      </w:r>
    </w:p>
    <w:p w14:paraId="3A984293" w14:textId="77777777" w:rsidR="009320CF" w:rsidRPr="00C35145" w:rsidRDefault="009320CF" w:rsidP="009320CF">
      <w:pPr>
        <w:jc w:val="center"/>
        <w:rPr>
          <w:rFonts w:asciiTheme="majorHAnsi" w:hAnsiTheme="majorHAnsi" w:cstheme="majorHAnsi"/>
          <w:bCs/>
          <w:sz w:val="24"/>
          <w:szCs w:val="24"/>
        </w:rPr>
      </w:pPr>
    </w:p>
    <w:p w14:paraId="489C572A" w14:textId="30C8D3E1" w:rsidR="009320CF" w:rsidRPr="00C35145" w:rsidRDefault="009320CF" w:rsidP="009320CF">
      <w:pPr>
        <w:jc w:val="center"/>
        <w:rPr>
          <w:rFonts w:asciiTheme="majorHAnsi" w:hAnsiTheme="majorHAnsi" w:cstheme="majorHAnsi"/>
          <w:bCs/>
          <w:sz w:val="24"/>
          <w:szCs w:val="24"/>
          <w:lang w:val="es-419"/>
        </w:rPr>
      </w:pPr>
      <w:r w:rsidRPr="00C35145">
        <w:rPr>
          <w:rFonts w:asciiTheme="majorHAnsi" w:hAnsiTheme="majorHAnsi" w:cstheme="majorHAnsi"/>
          <w:bCs/>
          <w:noProof/>
          <w:sz w:val="24"/>
          <w:szCs w:val="24"/>
        </w:rPr>
        <w:drawing>
          <wp:inline distT="0" distB="0" distL="0" distR="0" wp14:anchorId="6A2A3C7F" wp14:editId="6ED18416">
            <wp:extent cx="6026489" cy="4764505"/>
            <wp:effectExtent l="0" t="0" r="0" b="0"/>
            <wp:docPr id="14645552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6171" cy="4772159"/>
                    </a:xfrm>
                    <a:prstGeom prst="rect">
                      <a:avLst/>
                    </a:prstGeom>
                    <a:noFill/>
                    <a:ln>
                      <a:noFill/>
                    </a:ln>
                  </pic:spPr>
                </pic:pic>
              </a:graphicData>
            </a:graphic>
          </wp:inline>
        </w:drawing>
      </w:r>
    </w:p>
    <w:p w14:paraId="6826143D" w14:textId="17E34F30" w:rsidR="009320CF" w:rsidRPr="00C35145" w:rsidRDefault="009320CF" w:rsidP="009320CF">
      <w:pPr>
        <w:jc w:val="center"/>
        <w:rPr>
          <w:rFonts w:asciiTheme="majorHAnsi" w:hAnsiTheme="majorHAnsi" w:cstheme="majorHAnsi"/>
          <w:bCs/>
          <w:sz w:val="24"/>
          <w:szCs w:val="24"/>
        </w:rPr>
      </w:pPr>
      <w:r w:rsidRPr="00C35145">
        <w:rPr>
          <w:rFonts w:asciiTheme="majorHAnsi" w:hAnsiTheme="majorHAnsi" w:cstheme="majorHAnsi"/>
          <w:bCs/>
          <w:sz w:val="24"/>
          <w:szCs w:val="24"/>
        </w:rPr>
        <w:t>¡¡Traer lapicera!!</w:t>
      </w:r>
    </w:p>
    <w:p w14:paraId="264D99F4" w14:textId="6262ECCA" w:rsidR="00086829" w:rsidRPr="00C35145" w:rsidRDefault="00086829" w:rsidP="00AD484A">
      <w:pPr>
        <w:jc w:val="center"/>
        <w:rPr>
          <w:rFonts w:asciiTheme="majorHAnsi" w:hAnsiTheme="majorHAnsi" w:cstheme="majorHAnsi"/>
          <w:bCs/>
          <w:sz w:val="24"/>
          <w:szCs w:val="24"/>
        </w:rPr>
      </w:pPr>
      <w:r w:rsidRPr="00C35145">
        <w:rPr>
          <w:rFonts w:asciiTheme="majorHAnsi" w:hAnsiTheme="majorHAnsi" w:cstheme="majorHAnsi"/>
          <w:bCs/>
          <w:sz w:val="24"/>
          <w:szCs w:val="24"/>
        </w:rPr>
        <w:t>¡¡¡BUENA SUERTE!!!</w:t>
      </w:r>
    </w:p>
    <w:bookmarkEnd w:id="6"/>
    <w:p w14:paraId="60DF8FC8" w14:textId="77777777" w:rsidR="009320CF" w:rsidRPr="00C35145" w:rsidRDefault="009320CF" w:rsidP="00086829">
      <w:pPr>
        <w:jc w:val="center"/>
        <w:rPr>
          <w:rFonts w:asciiTheme="majorHAnsi" w:hAnsiTheme="majorHAnsi" w:cstheme="majorHAnsi"/>
          <w:bCs/>
          <w:sz w:val="24"/>
          <w:szCs w:val="24"/>
        </w:rPr>
      </w:pPr>
    </w:p>
    <w:p w14:paraId="3C3D49E1" w14:textId="77777777" w:rsidR="0082529E" w:rsidRPr="00C35145" w:rsidRDefault="0082529E" w:rsidP="00AF4F6E">
      <w:pPr>
        <w:jc w:val="both"/>
        <w:rPr>
          <w:rFonts w:asciiTheme="majorHAnsi" w:hAnsiTheme="majorHAnsi" w:cstheme="majorHAnsi"/>
          <w:bCs/>
          <w:sz w:val="24"/>
          <w:szCs w:val="24"/>
        </w:rPr>
      </w:pPr>
    </w:p>
    <w:sectPr w:rsidR="0082529E" w:rsidRPr="00C35145" w:rsidSect="00A05BE3">
      <w:footerReference w:type="default" r:id="rId29"/>
      <w:pgSz w:w="11907" w:h="16839"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68A72" w14:textId="77777777" w:rsidR="006072DD" w:rsidRDefault="006072DD" w:rsidP="00223FC3">
      <w:pPr>
        <w:spacing w:after="0" w:line="240" w:lineRule="auto"/>
      </w:pPr>
      <w:r>
        <w:separator/>
      </w:r>
    </w:p>
  </w:endnote>
  <w:endnote w:type="continuationSeparator" w:id="0">
    <w:p w14:paraId="7FD2FC6D" w14:textId="77777777" w:rsidR="006072DD" w:rsidRDefault="006072DD" w:rsidP="00223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5B47" w14:textId="4CDE1BDE" w:rsidR="00224926" w:rsidRPr="00224926" w:rsidRDefault="00224926" w:rsidP="00224926">
    <w:pPr>
      <w:ind w:right="-86"/>
      <w:jc w:val="both"/>
      <w:rPr>
        <w:b/>
        <w:bCs/>
        <w:lang w:eastAsia="es-AR"/>
      </w:rPr>
    </w:pPr>
  </w:p>
  <w:p w14:paraId="51BE7FA2" w14:textId="77777777" w:rsidR="00224926" w:rsidRDefault="002249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45ABD" w14:textId="77777777" w:rsidR="006072DD" w:rsidRDefault="006072DD" w:rsidP="00223FC3">
      <w:pPr>
        <w:spacing w:after="0" w:line="240" w:lineRule="auto"/>
      </w:pPr>
      <w:r>
        <w:separator/>
      </w:r>
    </w:p>
  </w:footnote>
  <w:footnote w:type="continuationSeparator" w:id="0">
    <w:p w14:paraId="068C0384" w14:textId="77777777" w:rsidR="006072DD" w:rsidRDefault="006072DD" w:rsidP="00223F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4BC"/>
    <w:multiLevelType w:val="hybridMultilevel"/>
    <w:tmpl w:val="6E30A98E"/>
    <w:lvl w:ilvl="0" w:tplc="4496BDD8">
      <w:start w:val="1"/>
      <w:numFmt w:val="bullet"/>
      <w:lvlText w:val=""/>
      <w:lvlJc w:val="left"/>
      <w:pPr>
        <w:tabs>
          <w:tab w:val="num" w:pos="720"/>
        </w:tabs>
        <w:ind w:left="720" w:hanging="360"/>
      </w:pPr>
      <w:rPr>
        <w:rFonts w:ascii="Wingdings 3" w:hAnsi="Wingdings 3" w:hint="default"/>
      </w:rPr>
    </w:lvl>
    <w:lvl w:ilvl="1" w:tplc="9FFAB352" w:tentative="1">
      <w:start w:val="1"/>
      <w:numFmt w:val="bullet"/>
      <w:lvlText w:val=""/>
      <w:lvlJc w:val="left"/>
      <w:pPr>
        <w:tabs>
          <w:tab w:val="num" w:pos="1440"/>
        </w:tabs>
        <w:ind w:left="1440" w:hanging="360"/>
      </w:pPr>
      <w:rPr>
        <w:rFonts w:ascii="Wingdings 3" w:hAnsi="Wingdings 3" w:hint="default"/>
      </w:rPr>
    </w:lvl>
    <w:lvl w:ilvl="2" w:tplc="ED46249A" w:tentative="1">
      <w:start w:val="1"/>
      <w:numFmt w:val="bullet"/>
      <w:lvlText w:val=""/>
      <w:lvlJc w:val="left"/>
      <w:pPr>
        <w:tabs>
          <w:tab w:val="num" w:pos="2160"/>
        </w:tabs>
        <w:ind w:left="2160" w:hanging="360"/>
      </w:pPr>
      <w:rPr>
        <w:rFonts w:ascii="Wingdings 3" w:hAnsi="Wingdings 3" w:hint="default"/>
      </w:rPr>
    </w:lvl>
    <w:lvl w:ilvl="3" w:tplc="B1826528" w:tentative="1">
      <w:start w:val="1"/>
      <w:numFmt w:val="bullet"/>
      <w:lvlText w:val=""/>
      <w:lvlJc w:val="left"/>
      <w:pPr>
        <w:tabs>
          <w:tab w:val="num" w:pos="2880"/>
        </w:tabs>
        <w:ind w:left="2880" w:hanging="360"/>
      </w:pPr>
      <w:rPr>
        <w:rFonts w:ascii="Wingdings 3" w:hAnsi="Wingdings 3" w:hint="default"/>
      </w:rPr>
    </w:lvl>
    <w:lvl w:ilvl="4" w:tplc="1E88AFF2" w:tentative="1">
      <w:start w:val="1"/>
      <w:numFmt w:val="bullet"/>
      <w:lvlText w:val=""/>
      <w:lvlJc w:val="left"/>
      <w:pPr>
        <w:tabs>
          <w:tab w:val="num" w:pos="3600"/>
        </w:tabs>
        <w:ind w:left="3600" w:hanging="360"/>
      </w:pPr>
      <w:rPr>
        <w:rFonts w:ascii="Wingdings 3" w:hAnsi="Wingdings 3" w:hint="default"/>
      </w:rPr>
    </w:lvl>
    <w:lvl w:ilvl="5" w:tplc="5DE694C4" w:tentative="1">
      <w:start w:val="1"/>
      <w:numFmt w:val="bullet"/>
      <w:lvlText w:val=""/>
      <w:lvlJc w:val="left"/>
      <w:pPr>
        <w:tabs>
          <w:tab w:val="num" w:pos="4320"/>
        </w:tabs>
        <w:ind w:left="4320" w:hanging="360"/>
      </w:pPr>
      <w:rPr>
        <w:rFonts w:ascii="Wingdings 3" w:hAnsi="Wingdings 3" w:hint="default"/>
      </w:rPr>
    </w:lvl>
    <w:lvl w:ilvl="6" w:tplc="C8FE60A2" w:tentative="1">
      <w:start w:val="1"/>
      <w:numFmt w:val="bullet"/>
      <w:lvlText w:val=""/>
      <w:lvlJc w:val="left"/>
      <w:pPr>
        <w:tabs>
          <w:tab w:val="num" w:pos="5040"/>
        </w:tabs>
        <w:ind w:left="5040" w:hanging="360"/>
      </w:pPr>
      <w:rPr>
        <w:rFonts w:ascii="Wingdings 3" w:hAnsi="Wingdings 3" w:hint="default"/>
      </w:rPr>
    </w:lvl>
    <w:lvl w:ilvl="7" w:tplc="93B03C54" w:tentative="1">
      <w:start w:val="1"/>
      <w:numFmt w:val="bullet"/>
      <w:lvlText w:val=""/>
      <w:lvlJc w:val="left"/>
      <w:pPr>
        <w:tabs>
          <w:tab w:val="num" w:pos="5760"/>
        </w:tabs>
        <w:ind w:left="5760" w:hanging="360"/>
      </w:pPr>
      <w:rPr>
        <w:rFonts w:ascii="Wingdings 3" w:hAnsi="Wingdings 3" w:hint="default"/>
      </w:rPr>
    </w:lvl>
    <w:lvl w:ilvl="8" w:tplc="EE387230"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2CC0367"/>
    <w:multiLevelType w:val="hybridMultilevel"/>
    <w:tmpl w:val="60CE1AE6"/>
    <w:lvl w:ilvl="0" w:tplc="45868ED2">
      <w:start w:val="1"/>
      <w:numFmt w:val="bullet"/>
      <w:lvlText w:val=""/>
      <w:lvlJc w:val="left"/>
      <w:pPr>
        <w:tabs>
          <w:tab w:val="num" w:pos="720"/>
        </w:tabs>
        <w:ind w:left="720" w:hanging="360"/>
      </w:pPr>
      <w:rPr>
        <w:rFonts w:ascii="Wingdings 3" w:hAnsi="Wingdings 3" w:hint="default"/>
      </w:rPr>
    </w:lvl>
    <w:lvl w:ilvl="1" w:tplc="B7AE09B2" w:tentative="1">
      <w:start w:val="1"/>
      <w:numFmt w:val="bullet"/>
      <w:lvlText w:val=""/>
      <w:lvlJc w:val="left"/>
      <w:pPr>
        <w:tabs>
          <w:tab w:val="num" w:pos="1440"/>
        </w:tabs>
        <w:ind w:left="1440" w:hanging="360"/>
      </w:pPr>
      <w:rPr>
        <w:rFonts w:ascii="Wingdings 3" w:hAnsi="Wingdings 3" w:hint="default"/>
      </w:rPr>
    </w:lvl>
    <w:lvl w:ilvl="2" w:tplc="5F8007CC" w:tentative="1">
      <w:start w:val="1"/>
      <w:numFmt w:val="bullet"/>
      <w:lvlText w:val=""/>
      <w:lvlJc w:val="left"/>
      <w:pPr>
        <w:tabs>
          <w:tab w:val="num" w:pos="2160"/>
        </w:tabs>
        <w:ind w:left="2160" w:hanging="360"/>
      </w:pPr>
      <w:rPr>
        <w:rFonts w:ascii="Wingdings 3" w:hAnsi="Wingdings 3" w:hint="default"/>
      </w:rPr>
    </w:lvl>
    <w:lvl w:ilvl="3" w:tplc="70FA82A0" w:tentative="1">
      <w:start w:val="1"/>
      <w:numFmt w:val="bullet"/>
      <w:lvlText w:val=""/>
      <w:lvlJc w:val="left"/>
      <w:pPr>
        <w:tabs>
          <w:tab w:val="num" w:pos="2880"/>
        </w:tabs>
        <w:ind w:left="2880" w:hanging="360"/>
      </w:pPr>
      <w:rPr>
        <w:rFonts w:ascii="Wingdings 3" w:hAnsi="Wingdings 3" w:hint="default"/>
      </w:rPr>
    </w:lvl>
    <w:lvl w:ilvl="4" w:tplc="C802759A" w:tentative="1">
      <w:start w:val="1"/>
      <w:numFmt w:val="bullet"/>
      <w:lvlText w:val=""/>
      <w:lvlJc w:val="left"/>
      <w:pPr>
        <w:tabs>
          <w:tab w:val="num" w:pos="3600"/>
        </w:tabs>
        <w:ind w:left="3600" w:hanging="360"/>
      </w:pPr>
      <w:rPr>
        <w:rFonts w:ascii="Wingdings 3" w:hAnsi="Wingdings 3" w:hint="default"/>
      </w:rPr>
    </w:lvl>
    <w:lvl w:ilvl="5" w:tplc="314EE814" w:tentative="1">
      <w:start w:val="1"/>
      <w:numFmt w:val="bullet"/>
      <w:lvlText w:val=""/>
      <w:lvlJc w:val="left"/>
      <w:pPr>
        <w:tabs>
          <w:tab w:val="num" w:pos="4320"/>
        </w:tabs>
        <w:ind w:left="4320" w:hanging="360"/>
      </w:pPr>
      <w:rPr>
        <w:rFonts w:ascii="Wingdings 3" w:hAnsi="Wingdings 3" w:hint="default"/>
      </w:rPr>
    </w:lvl>
    <w:lvl w:ilvl="6" w:tplc="0D48CBF8" w:tentative="1">
      <w:start w:val="1"/>
      <w:numFmt w:val="bullet"/>
      <w:lvlText w:val=""/>
      <w:lvlJc w:val="left"/>
      <w:pPr>
        <w:tabs>
          <w:tab w:val="num" w:pos="5040"/>
        </w:tabs>
        <w:ind w:left="5040" w:hanging="360"/>
      </w:pPr>
      <w:rPr>
        <w:rFonts w:ascii="Wingdings 3" w:hAnsi="Wingdings 3" w:hint="default"/>
      </w:rPr>
    </w:lvl>
    <w:lvl w:ilvl="7" w:tplc="8940C974" w:tentative="1">
      <w:start w:val="1"/>
      <w:numFmt w:val="bullet"/>
      <w:lvlText w:val=""/>
      <w:lvlJc w:val="left"/>
      <w:pPr>
        <w:tabs>
          <w:tab w:val="num" w:pos="5760"/>
        </w:tabs>
        <w:ind w:left="5760" w:hanging="360"/>
      </w:pPr>
      <w:rPr>
        <w:rFonts w:ascii="Wingdings 3" w:hAnsi="Wingdings 3" w:hint="default"/>
      </w:rPr>
    </w:lvl>
    <w:lvl w:ilvl="8" w:tplc="DF5A36B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43B0B6B"/>
    <w:multiLevelType w:val="hybridMultilevel"/>
    <w:tmpl w:val="8E9671FE"/>
    <w:lvl w:ilvl="0" w:tplc="97F877DC">
      <w:start w:val="1"/>
      <w:numFmt w:val="bullet"/>
      <w:lvlText w:val=""/>
      <w:lvlJc w:val="left"/>
      <w:pPr>
        <w:tabs>
          <w:tab w:val="num" w:pos="720"/>
        </w:tabs>
        <w:ind w:left="720" w:hanging="360"/>
      </w:pPr>
      <w:rPr>
        <w:rFonts w:ascii="Wingdings 3" w:hAnsi="Wingdings 3" w:hint="default"/>
      </w:rPr>
    </w:lvl>
    <w:lvl w:ilvl="1" w:tplc="A3440360" w:tentative="1">
      <w:start w:val="1"/>
      <w:numFmt w:val="bullet"/>
      <w:lvlText w:val=""/>
      <w:lvlJc w:val="left"/>
      <w:pPr>
        <w:tabs>
          <w:tab w:val="num" w:pos="1440"/>
        </w:tabs>
        <w:ind w:left="1440" w:hanging="360"/>
      </w:pPr>
      <w:rPr>
        <w:rFonts w:ascii="Wingdings 3" w:hAnsi="Wingdings 3" w:hint="default"/>
      </w:rPr>
    </w:lvl>
    <w:lvl w:ilvl="2" w:tplc="D8DAB1C2" w:tentative="1">
      <w:start w:val="1"/>
      <w:numFmt w:val="bullet"/>
      <w:lvlText w:val=""/>
      <w:lvlJc w:val="left"/>
      <w:pPr>
        <w:tabs>
          <w:tab w:val="num" w:pos="2160"/>
        </w:tabs>
        <w:ind w:left="2160" w:hanging="360"/>
      </w:pPr>
      <w:rPr>
        <w:rFonts w:ascii="Wingdings 3" w:hAnsi="Wingdings 3" w:hint="default"/>
      </w:rPr>
    </w:lvl>
    <w:lvl w:ilvl="3" w:tplc="05FE45BA" w:tentative="1">
      <w:start w:val="1"/>
      <w:numFmt w:val="bullet"/>
      <w:lvlText w:val=""/>
      <w:lvlJc w:val="left"/>
      <w:pPr>
        <w:tabs>
          <w:tab w:val="num" w:pos="2880"/>
        </w:tabs>
        <w:ind w:left="2880" w:hanging="360"/>
      </w:pPr>
      <w:rPr>
        <w:rFonts w:ascii="Wingdings 3" w:hAnsi="Wingdings 3" w:hint="default"/>
      </w:rPr>
    </w:lvl>
    <w:lvl w:ilvl="4" w:tplc="5E2C4D02" w:tentative="1">
      <w:start w:val="1"/>
      <w:numFmt w:val="bullet"/>
      <w:lvlText w:val=""/>
      <w:lvlJc w:val="left"/>
      <w:pPr>
        <w:tabs>
          <w:tab w:val="num" w:pos="3600"/>
        </w:tabs>
        <w:ind w:left="3600" w:hanging="360"/>
      </w:pPr>
      <w:rPr>
        <w:rFonts w:ascii="Wingdings 3" w:hAnsi="Wingdings 3" w:hint="default"/>
      </w:rPr>
    </w:lvl>
    <w:lvl w:ilvl="5" w:tplc="A0C64EFA" w:tentative="1">
      <w:start w:val="1"/>
      <w:numFmt w:val="bullet"/>
      <w:lvlText w:val=""/>
      <w:lvlJc w:val="left"/>
      <w:pPr>
        <w:tabs>
          <w:tab w:val="num" w:pos="4320"/>
        </w:tabs>
        <w:ind w:left="4320" w:hanging="360"/>
      </w:pPr>
      <w:rPr>
        <w:rFonts w:ascii="Wingdings 3" w:hAnsi="Wingdings 3" w:hint="default"/>
      </w:rPr>
    </w:lvl>
    <w:lvl w:ilvl="6" w:tplc="3E607AD8" w:tentative="1">
      <w:start w:val="1"/>
      <w:numFmt w:val="bullet"/>
      <w:lvlText w:val=""/>
      <w:lvlJc w:val="left"/>
      <w:pPr>
        <w:tabs>
          <w:tab w:val="num" w:pos="5040"/>
        </w:tabs>
        <w:ind w:left="5040" w:hanging="360"/>
      </w:pPr>
      <w:rPr>
        <w:rFonts w:ascii="Wingdings 3" w:hAnsi="Wingdings 3" w:hint="default"/>
      </w:rPr>
    </w:lvl>
    <w:lvl w:ilvl="7" w:tplc="145C71D8" w:tentative="1">
      <w:start w:val="1"/>
      <w:numFmt w:val="bullet"/>
      <w:lvlText w:val=""/>
      <w:lvlJc w:val="left"/>
      <w:pPr>
        <w:tabs>
          <w:tab w:val="num" w:pos="5760"/>
        </w:tabs>
        <w:ind w:left="5760" w:hanging="360"/>
      </w:pPr>
      <w:rPr>
        <w:rFonts w:ascii="Wingdings 3" w:hAnsi="Wingdings 3" w:hint="default"/>
      </w:rPr>
    </w:lvl>
    <w:lvl w:ilvl="8" w:tplc="F8D0C462"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9E53AA9"/>
    <w:multiLevelType w:val="hybridMultilevel"/>
    <w:tmpl w:val="44B65D48"/>
    <w:lvl w:ilvl="0" w:tplc="27E850EE">
      <w:start w:val="1"/>
      <w:numFmt w:val="bullet"/>
      <w:lvlText w:val=""/>
      <w:lvlJc w:val="left"/>
      <w:pPr>
        <w:tabs>
          <w:tab w:val="num" w:pos="720"/>
        </w:tabs>
        <w:ind w:left="720" w:hanging="360"/>
      </w:pPr>
      <w:rPr>
        <w:rFonts w:ascii="Wingdings 3" w:hAnsi="Wingdings 3" w:hint="default"/>
      </w:rPr>
    </w:lvl>
    <w:lvl w:ilvl="1" w:tplc="3970E5B2" w:tentative="1">
      <w:start w:val="1"/>
      <w:numFmt w:val="bullet"/>
      <w:lvlText w:val=""/>
      <w:lvlJc w:val="left"/>
      <w:pPr>
        <w:tabs>
          <w:tab w:val="num" w:pos="1440"/>
        </w:tabs>
        <w:ind w:left="1440" w:hanging="360"/>
      </w:pPr>
      <w:rPr>
        <w:rFonts w:ascii="Wingdings 3" w:hAnsi="Wingdings 3" w:hint="default"/>
      </w:rPr>
    </w:lvl>
    <w:lvl w:ilvl="2" w:tplc="594296B2" w:tentative="1">
      <w:start w:val="1"/>
      <w:numFmt w:val="bullet"/>
      <w:lvlText w:val=""/>
      <w:lvlJc w:val="left"/>
      <w:pPr>
        <w:tabs>
          <w:tab w:val="num" w:pos="2160"/>
        </w:tabs>
        <w:ind w:left="2160" w:hanging="360"/>
      </w:pPr>
      <w:rPr>
        <w:rFonts w:ascii="Wingdings 3" w:hAnsi="Wingdings 3" w:hint="default"/>
      </w:rPr>
    </w:lvl>
    <w:lvl w:ilvl="3" w:tplc="C02876A4" w:tentative="1">
      <w:start w:val="1"/>
      <w:numFmt w:val="bullet"/>
      <w:lvlText w:val=""/>
      <w:lvlJc w:val="left"/>
      <w:pPr>
        <w:tabs>
          <w:tab w:val="num" w:pos="2880"/>
        </w:tabs>
        <w:ind w:left="2880" w:hanging="360"/>
      </w:pPr>
      <w:rPr>
        <w:rFonts w:ascii="Wingdings 3" w:hAnsi="Wingdings 3" w:hint="default"/>
      </w:rPr>
    </w:lvl>
    <w:lvl w:ilvl="4" w:tplc="DA56CC9E" w:tentative="1">
      <w:start w:val="1"/>
      <w:numFmt w:val="bullet"/>
      <w:lvlText w:val=""/>
      <w:lvlJc w:val="left"/>
      <w:pPr>
        <w:tabs>
          <w:tab w:val="num" w:pos="3600"/>
        </w:tabs>
        <w:ind w:left="3600" w:hanging="360"/>
      </w:pPr>
      <w:rPr>
        <w:rFonts w:ascii="Wingdings 3" w:hAnsi="Wingdings 3" w:hint="default"/>
      </w:rPr>
    </w:lvl>
    <w:lvl w:ilvl="5" w:tplc="70BC73EE" w:tentative="1">
      <w:start w:val="1"/>
      <w:numFmt w:val="bullet"/>
      <w:lvlText w:val=""/>
      <w:lvlJc w:val="left"/>
      <w:pPr>
        <w:tabs>
          <w:tab w:val="num" w:pos="4320"/>
        </w:tabs>
        <w:ind w:left="4320" w:hanging="360"/>
      </w:pPr>
      <w:rPr>
        <w:rFonts w:ascii="Wingdings 3" w:hAnsi="Wingdings 3" w:hint="default"/>
      </w:rPr>
    </w:lvl>
    <w:lvl w:ilvl="6" w:tplc="D506FB0E" w:tentative="1">
      <w:start w:val="1"/>
      <w:numFmt w:val="bullet"/>
      <w:lvlText w:val=""/>
      <w:lvlJc w:val="left"/>
      <w:pPr>
        <w:tabs>
          <w:tab w:val="num" w:pos="5040"/>
        </w:tabs>
        <w:ind w:left="5040" w:hanging="360"/>
      </w:pPr>
      <w:rPr>
        <w:rFonts w:ascii="Wingdings 3" w:hAnsi="Wingdings 3" w:hint="default"/>
      </w:rPr>
    </w:lvl>
    <w:lvl w:ilvl="7" w:tplc="01E2BC20" w:tentative="1">
      <w:start w:val="1"/>
      <w:numFmt w:val="bullet"/>
      <w:lvlText w:val=""/>
      <w:lvlJc w:val="left"/>
      <w:pPr>
        <w:tabs>
          <w:tab w:val="num" w:pos="5760"/>
        </w:tabs>
        <w:ind w:left="5760" w:hanging="360"/>
      </w:pPr>
      <w:rPr>
        <w:rFonts w:ascii="Wingdings 3" w:hAnsi="Wingdings 3" w:hint="default"/>
      </w:rPr>
    </w:lvl>
    <w:lvl w:ilvl="8" w:tplc="A02AFE6E"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C4A3355"/>
    <w:multiLevelType w:val="hybridMultilevel"/>
    <w:tmpl w:val="007CEC82"/>
    <w:lvl w:ilvl="0" w:tplc="C95434D4">
      <w:start w:val="1"/>
      <w:numFmt w:val="bullet"/>
      <w:lvlText w:val=""/>
      <w:lvlJc w:val="left"/>
      <w:pPr>
        <w:tabs>
          <w:tab w:val="num" w:pos="720"/>
        </w:tabs>
        <w:ind w:left="720" w:hanging="360"/>
      </w:pPr>
      <w:rPr>
        <w:rFonts w:ascii="Wingdings 3" w:hAnsi="Wingdings 3" w:hint="default"/>
      </w:rPr>
    </w:lvl>
    <w:lvl w:ilvl="1" w:tplc="04D016E6" w:tentative="1">
      <w:start w:val="1"/>
      <w:numFmt w:val="bullet"/>
      <w:lvlText w:val=""/>
      <w:lvlJc w:val="left"/>
      <w:pPr>
        <w:tabs>
          <w:tab w:val="num" w:pos="1440"/>
        </w:tabs>
        <w:ind w:left="1440" w:hanging="360"/>
      </w:pPr>
      <w:rPr>
        <w:rFonts w:ascii="Wingdings 3" w:hAnsi="Wingdings 3" w:hint="default"/>
      </w:rPr>
    </w:lvl>
    <w:lvl w:ilvl="2" w:tplc="C5F60150" w:tentative="1">
      <w:start w:val="1"/>
      <w:numFmt w:val="bullet"/>
      <w:lvlText w:val=""/>
      <w:lvlJc w:val="left"/>
      <w:pPr>
        <w:tabs>
          <w:tab w:val="num" w:pos="2160"/>
        </w:tabs>
        <w:ind w:left="2160" w:hanging="360"/>
      </w:pPr>
      <w:rPr>
        <w:rFonts w:ascii="Wingdings 3" w:hAnsi="Wingdings 3" w:hint="default"/>
      </w:rPr>
    </w:lvl>
    <w:lvl w:ilvl="3" w:tplc="94FC0D8E" w:tentative="1">
      <w:start w:val="1"/>
      <w:numFmt w:val="bullet"/>
      <w:lvlText w:val=""/>
      <w:lvlJc w:val="left"/>
      <w:pPr>
        <w:tabs>
          <w:tab w:val="num" w:pos="2880"/>
        </w:tabs>
        <w:ind w:left="2880" w:hanging="360"/>
      </w:pPr>
      <w:rPr>
        <w:rFonts w:ascii="Wingdings 3" w:hAnsi="Wingdings 3" w:hint="default"/>
      </w:rPr>
    </w:lvl>
    <w:lvl w:ilvl="4" w:tplc="405ECC48" w:tentative="1">
      <w:start w:val="1"/>
      <w:numFmt w:val="bullet"/>
      <w:lvlText w:val=""/>
      <w:lvlJc w:val="left"/>
      <w:pPr>
        <w:tabs>
          <w:tab w:val="num" w:pos="3600"/>
        </w:tabs>
        <w:ind w:left="3600" w:hanging="360"/>
      </w:pPr>
      <w:rPr>
        <w:rFonts w:ascii="Wingdings 3" w:hAnsi="Wingdings 3" w:hint="default"/>
      </w:rPr>
    </w:lvl>
    <w:lvl w:ilvl="5" w:tplc="925658F6" w:tentative="1">
      <w:start w:val="1"/>
      <w:numFmt w:val="bullet"/>
      <w:lvlText w:val=""/>
      <w:lvlJc w:val="left"/>
      <w:pPr>
        <w:tabs>
          <w:tab w:val="num" w:pos="4320"/>
        </w:tabs>
        <w:ind w:left="4320" w:hanging="360"/>
      </w:pPr>
      <w:rPr>
        <w:rFonts w:ascii="Wingdings 3" w:hAnsi="Wingdings 3" w:hint="default"/>
      </w:rPr>
    </w:lvl>
    <w:lvl w:ilvl="6" w:tplc="72267BE0" w:tentative="1">
      <w:start w:val="1"/>
      <w:numFmt w:val="bullet"/>
      <w:lvlText w:val=""/>
      <w:lvlJc w:val="left"/>
      <w:pPr>
        <w:tabs>
          <w:tab w:val="num" w:pos="5040"/>
        </w:tabs>
        <w:ind w:left="5040" w:hanging="360"/>
      </w:pPr>
      <w:rPr>
        <w:rFonts w:ascii="Wingdings 3" w:hAnsi="Wingdings 3" w:hint="default"/>
      </w:rPr>
    </w:lvl>
    <w:lvl w:ilvl="7" w:tplc="D938FCF4" w:tentative="1">
      <w:start w:val="1"/>
      <w:numFmt w:val="bullet"/>
      <w:lvlText w:val=""/>
      <w:lvlJc w:val="left"/>
      <w:pPr>
        <w:tabs>
          <w:tab w:val="num" w:pos="5760"/>
        </w:tabs>
        <w:ind w:left="5760" w:hanging="360"/>
      </w:pPr>
      <w:rPr>
        <w:rFonts w:ascii="Wingdings 3" w:hAnsi="Wingdings 3" w:hint="default"/>
      </w:rPr>
    </w:lvl>
    <w:lvl w:ilvl="8" w:tplc="D522FA60"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78A3991"/>
    <w:multiLevelType w:val="hybridMultilevel"/>
    <w:tmpl w:val="6A189C6A"/>
    <w:lvl w:ilvl="0" w:tplc="0FB8544E">
      <w:start w:val="1"/>
      <w:numFmt w:val="bullet"/>
      <w:lvlText w:val=""/>
      <w:lvlJc w:val="left"/>
      <w:pPr>
        <w:tabs>
          <w:tab w:val="num" w:pos="720"/>
        </w:tabs>
        <w:ind w:left="720" w:hanging="360"/>
      </w:pPr>
      <w:rPr>
        <w:rFonts w:ascii="Wingdings 3" w:hAnsi="Wingdings 3" w:hint="default"/>
      </w:rPr>
    </w:lvl>
    <w:lvl w:ilvl="1" w:tplc="98265DC0" w:tentative="1">
      <w:start w:val="1"/>
      <w:numFmt w:val="bullet"/>
      <w:lvlText w:val=""/>
      <w:lvlJc w:val="left"/>
      <w:pPr>
        <w:tabs>
          <w:tab w:val="num" w:pos="1440"/>
        </w:tabs>
        <w:ind w:left="1440" w:hanging="360"/>
      </w:pPr>
      <w:rPr>
        <w:rFonts w:ascii="Wingdings 3" w:hAnsi="Wingdings 3" w:hint="default"/>
      </w:rPr>
    </w:lvl>
    <w:lvl w:ilvl="2" w:tplc="E54C4002" w:tentative="1">
      <w:start w:val="1"/>
      <w:numFmt w:val="bullet"/>
      <w:lvlText w:val=""/>
      <w:lvlJc w:val="left"/>
      <w:pPr>
        <w:tabs>
          <w:tab w:val="num" w:pos="2160"/>
        </w:tabs>
        <w:ind w:left="2160" w:hanging="360"/>
      </w:pPr>
      <w:rPr>
        <w:rFonts w:ascii="Wingdings 3" w:hAnsi="Wingdings 3" w:hint="default"/>
      </w:rPr>
    </w:lvl>
    <w:lvl w:ilvl="3" w:tplc="F5E29B1E" w:tentative="1">
      <w:start w:val="1"/>
      <w:numFmt w:val="bullet"/>
      <w:lvlText w:val=""/>
      <w:lvlJc w:val="left"/>
      <w:pPr>
        <w:tabs>
          <w:tab w:val="num" w:pos="2880"/>
        </w:tabs>
        <w:ind w:left="2880" w:hanging="360"/>
      </w:pPr>
      <w:rPr>
        <w:rFonts w:ascii="Wingdings 3" w:hAnsi="Wingdings 3" w:hint="default"/>
      </w:rPr>
    </w:lvl>
    <w:lvl w:ilvl="4" w:tplc="3B4EB226" w:tentative="1">
      <w:start w:val="1"/>
      <w:numFmt w:val="bullet"/>
      <w:lvlText w:val=""/>
      <w:lvlJc w:val="left"/>
      <w:pPr>
        <w:tabs>
          <w:tab w:val="num" w:pos="3600"/>
        </w:tabs>
        <w:ind w:left="3600" w:hanging="360"/>
      </w:pPr>
      <w:rPr>
        <w:rFonts w:ascii="Wingdings 3" w:hAnsi="Wingdings 3" w:hint="default"/>
      </w:rPr>
    </w:lvl>
    <w:lvl w:ilvl="5" w:tplc="EE724946" w:tentative="1">
      <w:start w:val="1"/>
      <w:numFmt w:val="bullet"/>
      <w:lvlText w:val=""/>
      <w:lvlJc w:val="left"/>
      <w:pPr>
        <w:tabs>
          <w:tab w:val="num" w:pos="4320"/>
        </w:tabs>
        <w:ind w:left="4320" w:hanging="360"/>
      </w:pPr>
      <w:rPr>
        <w:rFonts w:ascii="Wingdings 3" w:hAnsi="Wingdings 3" w:hint="default"/>
      </w:rPr>
    </w:lvl>
    <w:lvl w:ilvl="6" w:tplc="7D244360" w:tentative="1">
      <w:start w:val="1"/>
      <w:numFmt w:val="bullet"/>
      <w:lvlText w:val=""/>
      <w:lvlJc w:val="left"/>
      <w:pPr>
        <w:tabs>
          <w:tab w:val="num" w:pos="5040"/>
        </w:tabs>
        <w:ind w:left="5040" w:hanging="360"/>
      </w:pPr>
      <w:rPr>
        <w:rFonts w:ascii="Wingdings 3" w:hAnsi="Wingdings 3" w:hint="default"/>
      </w:rPr>
    </w:lvl>
    <w:lvl w:ilvl="7" w:tplc="3CB8B656" w:tentative="1">
      <w:start w:val="1"/>
      <w:numFmt w:val="bullet"/>
      <w:lvlText w:val=""/>
      <w:lvlJc w:val="left"/>
      <w:pPr>
        <w:tabs>
          <w:tab w:val="num" w:pos="5760"/>
        </w:tabs>
        <w:ind w:left="5760" w:hanging="360"/>
      </w:pPr>
      <w:rPr>
        <w:rFonts w:ascii="Wingdings 3" w:hAnsi="Wingdings 3" w:hint="default"/>
      </w:rPr>
    </w:lvl>
    <w:lvl w:ilvl="8" w:tplc="B6AA0512"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7FE2F6C"/>
    <w:multiLevelType w:val="hybridMultilevel"/>
    <w:tmpl w:val="098EFD50"/>
    <w:lvl w:ilvl="0" w:tplc="A0FC4A10">
      <w:start w:val="1"/>
      <w:numFmt w:val="bullet"/>
      <w:lvlText w:val=""/>
      <w:lvlJc w:val="left"/>
      <w:pPr>
        <w:tabs>
          <w:tab w:val="num" w:pos="720"/>
        </w:tabs>
        <w:ind w:left="720" w:hanging="360"/>
      </w:pPr>
      <w:rPr>
        <w:rFonts w:ascii="Wingdings 3" w:hAnsi="Wingdings 3" w:hint="default"/>
      </w:rPr>
    </w:lvl>
    <w:lvl w:ilvl="1" w:tplc="C13CCC0E" w:tentative="1">
      <w:start w:val="1"/>
      <w:numFmt w:val="bullet"/>
      <w:lvlText w:val=""/>
      <w:lvlJc w:val="left"/>
      <w:pPr>
        <w:tabs>
          <w:tab w:val="num" w:pos="1440"/>
        </w:tabs>
        <w:ind w:left="1440" w:hanging="360"/>
      </w:pPr>
      <w:rPr>
        <w:rFonts w:ascii="Wingdings 3" w:hAnsi="Wingdings 3" w:hint="default"/>
      </w:rPr>
    </w:lvl>
    <w:lvl w:ilvl="2" w:tplc="BCF0E744" w:tentative="1">
      <w:start w:val="1"/>
      <w:numFmt w:val="bullet"/>
      <w:lvlText w:val=""/>
      <w:lvlJc w:val="left"/>
      <w:pPr>
        <w:tabs>
          <w:tab w:val="num" w:pos="2160"/>
        </w:tabs>
        <w:ind w:left="2160" w:hanging="360"/>
      </w:pPr>
      <w:rPr>
        <w:rFonts w:ascii="Wingdings 3" w:hAnsi="Wingdings 3" w:hint="default"/>
      </w:rPr>
    </w:lvl>
    <w:lvl w:ilvl="3" w:tplc="ADC6F154" w:tentative="1">
      <w:start w:val="1"/>
      <w:numFmt w:val="bullet"/>
      <w:lvlText w:val=""/>
      <w:lvlJc w:val="left"/>
      <w:pPr>
        <w:tabs>
          <w:tab w:val="num" w:pos="2880"/>
        </w:tabs>
        <w:ind w:left="2880" w:hanging="360"/>
      </w:pPr>
      <w:rPr>
        <w:rFonts w:ascii="Wingdings 3" w:hAnsi="Wingdings 3" w:hint="default"/>
      </w:rPr>
    </w:lvl>
    <w:lvl w:ilvl="4" w:tplc="D45C84BA" w:tentative="1">
      <w:start w:val="1"/>
      <w:numFmt w:val="bullet"/>
      <w:lvlText w:val=""/>
      <w:lvlJc w:val="left"/>
      <w:pPr>
        <w:tabs>
          <w:tab w:val="num" w:pos="3600"/>
        </w:tabs>
        <w:ind w:left="3600" w:hanging="360"/>
      </w:pPr>
      <w:rPr>
        <w:rFonts w:ascii="Wingdings 3" w:hAnsi="Wingdings 3" w:hint="default"/>
      </w:rPr>
    </w:lvl>
    <w:lvl w:ilvl="5" w:tplc="40DEFCC4" w:tentative="1">
      <w:start w:val="1"/>
      <w:numFmt w:val="bullet"/>
      <w:lvlText w:val=""/>
      <w:lvlJc w:val="left"/>
      <w:pPr>
        <w:tabs>
          <w:tab w:val="num" w:pos="4320"/>
        </w:tabs>
        <w:ind w:left="4320" w:hanging="360"/>
      </w:pPr>
      <w:rPr>
        <w:rFonts w:ascii="Wingdings 3" w:hAnsi="Wingdings 3" w:hint="default"/>
      </w:rPr>
    </w:lvl>
    <w:lvl w:ilvl="6" w:tplc="9BBAAD6E" w:tentative="1">
      <w:start w:val="1"/>
      <w:numFmt w:val="bullet"/>
      <w:lvlText w:val=""/>
      <w:lvlJc w:val="left"/>
      <w:pPr>
        <w:tabs>
          <w:tab w:val="num" w:pos="5040"/>
        </w:tabs>
        <w:ind w:left="5040" w:hanging="360"/>
      </w:pPr>
      <w:rPr>
        <w:rFonts w:ascii="Wingdings 3" w:hAnsi="Wingdings 3" w:hint="default"/>
      </w:rPr>
    </w:lvl>
    <w:lvl w:ilvl="7" w:tplc="D81E87E8" w:tentative="1">
      <w:start w:val="1"/>
      <w:numFmt w:val="bullet"/>
      <w:lvlText w:val=""/>
      <w:lvlJc w:val="left"/>
      <w:pPr>
        <w:tabs>
          <w:tab w:val="num" w:pos="5760"/>
        </w:tabs>
        <w:ind w:left="5760" w:hanging="360"/>
      </w:pPr>
      <w:rPr>
        <w:rFonts w:ascii="Wingdings 3" w:hAnsi="Wingdings 3" w:hint="default"/>
      </w:rPr>
    </w:lvl>
    <w:lvl w:ilvl="8" w:tplc="61849022"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A0B3D24"/>
    <w:multiLevelType w:val="hybridMultilevel"/>
    <w:tmpl w:val="92E4A938"/>
    <w:lvl w:ilvl="0" w:tplc="3D0071B4">
      <w:start w:val="1"/>
      <w:numFmt w:val="bullet"/>
      <w:lvlText w:val=""/>
      <w:lvlJc w:val="left"/>
      <w:pPr>
        <w:tabs>
          <w:tab w:val="num" w:pos="720"/>
        </w:tabs>
        <w:ind w:left="720" w:hanging="360"/>
      </w:pPr>
      <w:rPr>
        <w:rFonts w:ascii="Wingdings 3" w:hAnsi="Wingdings 3" w:hint="default"/>
      </w:rPr>
    </w:lvl>
    <w:lvl w:ilvl="1" w:tplc="68C60202" w:tentative="1">
      <w:start w:val="1"/>
      <w:numFmt w:val="bullet"/>
      <w:lvlText w:val=""/>
      <w:lvlJc w:val="left"/>
      <w:pPr>
        <w:tabs>
          <w:tab w:val="num" w:pos="1440"/>
        </w:tabs>
        <w:ind w:left="1440" w:hanging="360"/>
      </w:pPr>
      <w:rPr>
        <w:rFonts w:ascii="Wingdings 3" w:hAnsi="Wingdings 3" w:hint="default"/>
      </w:rPr>
    </w:lvl>
    <w:lvl w:ilvl="2" w:tplc="851C26DE" w:tentative="1">
      <w:start w:val="1"/>
      <w:numFmt w:val="bullet"/>
      <w:lvlText w:val=""/>
      <w:lvlJc w:val="left"/>
      <w:pPr>
        <w:tabs>
          <w:tab w:val="num" w:pos="2160"/>
        </w:tabs>
        <w:ind w:left="2160" w:hanging="360"/>
      </w:pPr>
      <w:rPr>
        <w:rFonts w:ascii="Wingdings 3" w:hAnsi="Wingdings 3" w:hint="default"/>
      </w:rPr>
    </w:lvl>
    <w:lvl w:ilvl="3" w:tplc="5B12264C" w:tentative="1">
      <w:start w:val="1"/>
      <w:numFmt w:val="bullet"/>
      <w:lvlText w:val=""/>
      <w:lvlJc w:val="left"/>
      <w:pPr>
        <w:tabs>
          <w:tab w:val="num" w:pos="2880"/>
        </w:tabs>
        <w:ind w:left="2880" w:hanging="360"/>
      </w:pPr>
      <w:rPr>
        <w:rFonts w:ascii="Wingdings 3" w:hAnsi="Wingdings 3" w:hint="default"/>
      </w:rPr>
    </w:lvl>
    <w:lvl w:ilvl="4" w:tplc="9FA64972" w:tentative="1">
      <w:start w:val="1"/>
      <w:numFmt w:val="bullet"/>
      <w:lvlText w:val=""/>
      <w:lvlJc w:val="left"/>
      <w:pPr>
        <w:tabs>
          <w:tab w:val="num" w:pos="3600"/>
        </w:tabs>
        <w:ind w:left="3600" w:hanging="360"/>
      </w:pPr>
      <w:rPr>
        <w:rFonts w:ascii="Wingdings 3" w:hAnsi="Wingdings 3" w:hint="default"/>
      </w:rPr>
    </w:lvl>
    <w:lvl w:ilvl="5" w:tplc="EAAC4D44" w:tentative="1">
      <w:start w:val="1"/>
      <w:numFmt w:val="bullet"/>
      <w:lvlText w:val=""/>
      <w:lvlJc w:val="left"/>
      <w:pPr>
        <w:tabs>
          <w:tab w:val="num" w:pos="4320"/>
        </w:tabs>
        <w:ind w:left="4320" w:hanging="360"/>
      </w:pPr>
      <w:rPr>
        <w:rFonts w:ascii="Wingdings 3" w:hAnsi="Wingdings 3" w:hint="default"/>
      </w:rPr>
    </w:lvl>
    <w:lvl w:ilvl="6" w:tplc="798C6232" w:tentative="1">
      <w:start w:val="1"/>
      <w:numFmt w:val="bullet"/>
      <w:lvlText w:val=""/>
      <w:lvlJc w:val="left"/>
      <w:pPr>
        <w:tabs>
          <w:tab w:val="num" w:pos="5040"/>
        </w:tabs>
        <w:ind w:left="5040" w:hanging="360"/>
      </w:pPr>
      <w:rPr>
        <w:rFonts w:ascii="Wingdings 3" w:hAnsi="Wingdings 3" w:hint="default"/>
      </w:rPr>
    </w:lvl>
    <w:lvl w:ilvl="7" w:tplc="8FB80FAE" w:tentative="1">
      <w:start w:val="1"/>
      <w:numFmt w:val="bullet"/>
      <w:lvlText w:val=""/>
      <w:lvlJc w:val="left"/>
      <w:pPr>
        <w:tabs>
          <w:tab w:val="num" w:pos="5760"/>
        </w:tabs>
        <w:ind w:left="5760" w:hanging="360"/>
      </w:pPr>
      <w:rPr>
        <w:rFonts w:ascii="Wingdings 3" w:hAnsi="Wingdings 3" w:hint="default"/>
      </w:rPr>
    </w:lvl>
    <w:lvl w:ilvl="8" w:tplc="FCC80CD4"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A4D2E4E"/>
    <w:multiLevelType w:val="hybridMultilevel"/>
    <w:tmpl w:val="4192EF0E"/>
    <w:lvl w:ilvl="0" w:tplc="B10A4934">
      <w:start w:val="1"/>
      <w:numFmt w:val="bullet"/>
      <w:lvlText w:val=""/>
      <w:lvlJc w:val="left"/>
      <w:pPr>
        <w:tabs>
          <w:tab w:val="num" w:pos="720"/>
        </w:tabs>
        <w:ind w:left="720" w:hanging="360"/>
      </w:pPr>
      <w:rPr>
        <w:rFonts w:ascii="Wingdings 3" w:hAnsi="Wingdings 3" w:hint="default"/>
      </w:rPr>
    </w:lvl>
    <w:lvl w:ilvl="1" w:tplc="D8B40942" w:tentative="1">
      <w:start w:val="1"/>
      <w:numFmt w:val="bullet"/>
      <w:lvlText w:val=""/>
      <w:lvlJc w:val="left"/>
      <w:pPr>
        <w:tabs>
          <w:tab w:val="num" w:pos="1440"/>
        </w:tabs>
        <w:ind w:left="1440" w:hanging="360"/>
      </w:pPr>
      <w:rPr>
        <w:rFonts w:ascii="Wingdings 3" w:hAnsi="Wingdings 3" w:hint="default"/>
      </w:rPr>
    </w:lvl>
    <w:lvl w:ilvl="2" w:tplc="A6208252" w:tentative="1">
      <w:start w:val="1"/>
      <w:numFmt w:val="bullet"/>
      <w:lvlText w:val=""/>
      <w:lvlJc w:val="left"/>
      <w:pPr>
        <w:tabs>
          <w:tab w:val="num" w:pos="2160"/>
        </w:tabs>
        <w:ind w:left="2160" w:hanging="360"/>
      </w:pPr>
      <w:rPr>
        <w:rFonts w:ascii="Wingdings 3" w:hAnsi="Wingdings 3" w:hint="default"/>
      </w:rPr>
    </w:lvl>
    <w:lvl w:ilvl="3" w:tplc="E208D2B8" w:tentative="1">
      <w:start w:val="1"/>
      <w:numFmt w:val="bullet"/>
      <w:lvlText w:val=""/>
      <w:lvlJc w:val="left"/>
      <w:pPr>
        <w:tabs>
          <w:tab w:val="num" w:pos="2880"/>
        </w:tabs>
        <w:ind w:left="2880" w:hanging="360"/>
      </w:pPr>
      <w:rPr>
        <w:rFonts w:ascii="Wingdings 3" w:hAnsi="Wingdings 3" w:hint="default"/>
      </w:rPr>
    </w:lvl>
    <w:lvl w:ilvl="4" w:tplc="91F61118" w:tentative="1">
      <w:start w:val="1"/>
      <w:numFmt w:val="bullet"/>
      <w:lvlText w:val=""/>
      <w:lvlJc w:val="left"/>
      <w:pPr>
        <w:tabs>
          <w:tab w:val="num" w:pos="3600"/>
        </w:tabs>
        <w:ind w:left="3600" w:hanging="360"/>
      </w:pPr>
      <w:rPr>
        <w:rFonts w:ascii="Wingdings 3" w:hAnsi="Wingdings 3" w:hint="default"/>
      </w:rPr>
    </w:lvl>
    <w:lvl w:ilvl="5" w:tplc="00FC1480" w:tentative="1">
      <w:start w:val="1"/>
      <w:numFmt w:val="bullet"/>
      <w:lvlText w:val=""/>
      <w:lvlJc w:val="left"/>
      <w:pPr>
        <w:tabs>
          <w:tab w:val="num" w:pos="4320"/>
        </w:tabs>
        <w:ind w:left="4320" w:hanging="360"/>
      </w:pPr>
      <w:rPr>
        <w:rFonts w:ascii="Wingdings 3" w:hAnsi="Wingdings 3" w:hint="default"/>
      </w:rPr>
    </w:lvl>
    <w:lvl w:ilvl="6" w:tplc="C56EBD4C" w:tentative="1">
      <w:start w:val="1"/>
      <w:numFmt w:val="bullet"/>
      <w:lvlText w:val=""/>
      <w:lvlJc w:val="left"/>
      <w:pPr>
        <w:tabs>
          <w:tab w:val="num" w:pos="5040"/>
        </w:tabs>
        <w:ind w:left="5040" w:hanging="360"/>
      </w:pPr>
      <w:rPr>
        <w:rFonts w:ascii="Wingdings 3" w:hAnsi="Wingdings 3" w:hint="default"/>
      </w:rPr>
    </w:lvl>
    <w:lvl w:ilvl="7" w:tplc="8E4C76D4" w:tentative="1">
      <w:start w:val="1"/>
      <w:numFmt w:val="bullet"/>
      <w:lvlText w:val=""/>
      <w:lvlJc w:val="left"/>
      <w:pPr>
        <w:tabs>
          <w:tab w:val="num" w:pos="5760"/>
        </w:tabs>
        <w:ind w:left="5760" w:hanging="360"/>
      </w:pPr>
      <w:rPr>
        <w:rFonts w:ascii="Wingdings 3" w:hAnsi="Wingdings 3" w:hint="default"/>
      </w:rPr>
    </w:lvl>
    <w:lvl w:ilvl="8" w:tplc="433CD6DC"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20494725"/>
    <w:multiLevelType w:val="hybridMultilevel"/>
    <w:tmpl w:val="2A58D4B0"/>
    <w:lvl w:ilvl="0" w:tplc="DC9E226A">
      <w:start w:val="1"/>
      <w:numFmt w:val="bullet"/>
      <w:lvlText w:val=""/>
      <w:lvlJc w:val="left"/>
      <w:pPr>
        <w:tabs>
          <w:tab w:val="num" w:pos="720"/>
        </w:tabs>
        <w:ind w:left="720" w:hanging="360"/>
      </w:pPr>
      <w:rPr>
        <w:rFonts w:ascii="Wingdings 3" w:hAnsi="Wingdings 3" w:hint="default"/>
      </w:rPr>
    </w:lvl>
    <w:lvl w:ilvl="1" w:tplc="C458197C" w:tentative="1">
      <w:start w:val="1"/>
      <w:numFmt w:val="bullet"/>
      <w:lvlText w:val=""/>
      <w:lvlJc w:val="left"/>
      <w:pPr>
        <w:tabs>
          <w:tab w:val="num" w:pos="1440"/>
        </w:tabs>
        <w:ind w:left="1440" w:hanging="360"/>
      </w:pPr>
      <w:rPr>
        <w:rFonts w:ascii="Wingdings 3" w:hAnsi="Wingdings 3" w:hint="default"/>
      </w:rPr>
    </w:lvl>
    <w:lvl w:ilvl="2" w:tplc="FD926546" w:tentative="1">
      <w:start w:val="1"/>
      <w:numFmt w:val="bullet"/>
      <w:lvlText w:val=""/>
      <w:lvlJc w:val="left"/>
      <w:pPr>
        <w:tabs>
          <w:tab w:val="num" w:pos="2160"/>
        </w:tabs>
        <w:ind w:left="2160" w:hanging="360"/>
      </w:pPr>
      <w:rPr>
        <w:rFonts w:ascii="Wingdings 3" w:hAnsi="Wingdings 3" w:hint="default"/>
      </w:rPr>
    </w:lvl>
    <w:lvl w:ilvl="3" w:tplc="B06E0392" w:tentative="1">
      <w:start w:val="1"/>
      <w:numFmt w:val="bullet"/>
      <w:lvlText w:val=""/>
      <w:lvlJc w:val="left"/>
      <w:pPr>
        <w:tabs>
          <w:tab w:val="num" w:pos="2880"/>
        </w:tabs>
        <w:ind w:left="2880" w:hanging="360"/>
      </w:pPr>
      <w:rPr>
        <w:rFonts w:ascii="Wingdings 3" w:hAnsi="Wingdings 3" w:hint="default"/>
      </w:rPr>
    </w:lvl>
    <w:lvl w:ilvl="4" w:tplc="71402D40" w:tentative="1">
      <w:start w:val="1"/>
      <w:numFmt w:val="bullet"/>
      <w:lvlText w:val=""/>
      <w:lvlJc w:val="left"/>
      <w:pPr>
        <w:tabs>
          <w:tab w:val="num" w:pos="3600"/>
        </w:tabs>
        <w:ind w:left="3600" w:hanging="360"/>
      </w:pPr>
      <w:rPr>
        <w:rFonts w:ascii="Wingdings 3" w:hAnsi="Wingdings 3" w:hint="default"/>
      </w:rPr>
    </w:lvl>
    <w:lvl w:ilvl="5" w:tplc="5BEA9646" w:tentative="1">
      <w:start w:val="1"/>
      <w:numFmt w:val="bullet"/>
      <w:lvlText w:val=""/>
      <w:lvlJc w:val="left"/>
      <w:pPr>
        <w:tabs>
          <w:tab w:val="num" w:pos="4320"/>
        </w:tabs>
        <w:ind w:left="4320" w:hanging="360"/>
      </w:pPr>
      <w:rPr>
        <w:rFonts w:ascii="Wingdings 3" w:hAnsi="Wingdings 3" w:hint="default"/>
      </w:rPr>
    </w:lvl>
    <w:lvl w:ilvl="6" w:tplc="9AAA0D20" w:tentative="1">
      <w:start w:val="1"/>
      <w:numFmt w:val="bullet"/>
      <w:lvlText w:val=""/>
      <w:lvlJc w:val="left"/>
      <w:pPr>
        <w:tabs>
          <w:tab w:val="num" w:pos="5040"/>
        </w:tabs>
        <w:ind w:left="5040" w:hanging="360"/>
      </w:pPr>
      <w:rPr>
        <w:rFonts w:ascii="Wingdings 3" w:hAnsi="Wingdings 3" w:hint="default"/>
      </w:rPr>
    </w:lvl>
    <w:lvl w:ilvl="7" w:tplc="FC60A8F2" w:tentative="1">
      <w:start w:val="1"/>
      <w:numFmt w:val="bullet"/>
      <w:lvlText w:val=""/>
      <w:lvlJc w:val="left"/>
      <w:pPr>
        <w:tabs>
          <w:tab w:val="num" w:pos="5760"/>
        </w:tabs>
        <w:ind w:left="5760" w:hanging="360"/>
      </w:pPr>
      <w:rPr>
        <w:rFonts w:ascii="Wingdings 3" w:hAnsi="Wingdings 3" w:hint="default"/>
      </w:rPr>
    </w:lvl>
    <w:lvl w:ilvl="8" w:tplc="E0688A00"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3D6057B"/>
    <w:multiLevelType w:val="hybridMultilevel"/>
    <w:tmpl w:val="D0A4A1A0"/>
    <w:lvl w:ilvl="0" w:tplc="10969D4C">
      <w:start w:val="1"/>
      <w:numFmt w:val="bullet"/>
      <w:lvlText w:val=""/>
      <w:lvlJc w:val="left"/>
      <w:pPr>
        <w:tabs>
          <w:tab w:val="num" w:pos="720"/>
        </w:tabs>
        <w:ind w:left="720" w:hanging="360"/>
      </w:pPr>
      <w:rPr>
        <w:rFonts w:ascii="Wingdings 3" w:hAnsi="Wingdings 3" w:hint="default"/>
      </w:rPr>
    </w:lvl>
    <w:lvl w:ilvl="1" w:tplc="E68041B2" w:tentative="1">
      <w:start w:val="1"/>
      <w:numFmt w:val="bullet"/>
      <w:lvlText w:val=""/>
      <w:lvlJc w:val="left"/>
      <w:pPr>
        <w:tabs>
          <w:tab w:val="num" w:pos="1440"/>
        </w:tabs>
        <w:ind w:left="1440" w:hanging="360"/>
      </w:pPr>
      <w:rPr>
        <w:rFonts w:ascii="Wingdings 3" w:hAnsi="Wingdings 3" w:hint="default"/>
      </w:rPr>
    </w:lvl>
    <w:lvl w:ilvl="2" w:tplc="DF7073A8" w:tentative="1">
      <w:start w:val="1"/>
      <w:numFmt w:val="bullet"/>
      <w:lvlText w:val=""/>
      <w:lvlJc w:val="left"/>
      <w:pPr>
        <w:tabs>
          <w:tab w:val="num" w:pos="2160"/>
        </w:tabs>
        <w:ind w:left="2160" w:hanging="360"/>
      </w:pPr>
      <w:rPr>
        <w:rFonts w:ascii="Wingdings 3" w:hAnsi="Wingdings 3" w:hint="default"/>
      </w:rPr>
    </w:lvl>
    <w:lvl w:ilvl="3" w:tplc="77D2181E" w:tentative="1">
      <w:start w:val="1"/>
      <w:numFmt w:val="bullet"/>
      <w:lvlText w:val=""/>
      <w:lvlJc w:val="left"/>
      <w:pPr>
        <w:tabs>
          <w:tab w:val="num" w:pos="2880"/>
        </w:tabs>
        <w:ind w:left="2880" w:hanging="360"/>
      </w:pPr>
      <w:rPr>
        <w:rFonts w:ascii="Wingdings 3" w:hAnsi="Wingdings 3" w:hint="default"/>
      </w:rPr>
    </w:lvl>
    <w:lvl w:ilvl="4" w:tplc="8146BED8" w:tentative="1">
      <w:start w:val="1"/>
      <w:numFmt w:val="bullet"/>
      <w:lvlText w:val=""/>
      <w:lvlJc w:val="left"/>
      <w:pPr>
        <w:tabs>
          <w:tab w:val="num" w:pos="3600"/>
        </w:tabs>
        <w:ind w:left="3600" w:hanging="360"/>
      </w:pPr>
      <w:rPr>
        <w:rFonts w:ascii="Wingdings 3" w:hAnsi="Wingdings 3" w:hint="default"/>
      </w:rPr>
    </w:lvl>
    <w:lvl w:ilvl="5" w:tplc="0324F9EC" w:tentative="1">
      <w:start w:val="1"/>
      <w:numFmt w:val="bullet"/>
      <w:lvlText w:val=""/>
      <w:lvlJc w:val="left"/>
      <w:pPr>
        <w:tabs>
          <w:tab w:val="num" w:pos="4320"/>
        </w:tabs>
        <w:ind w:left="4320" w:hanging="360"/>
      </w:pPr>
      <w:rPr>
        <w:rFonts w:ascii="Wingdings 3" w:hAnsi="Wingdings 3" w:hint="default"/>
      </w:rPr>
    </w:lvl>
    <w:lvl w:ilvl="6" w:tplc="59825B56" w:tentative="1">
      <w:start w:val="1"/>
      <w:numFmt w:val="bullet"/>
      <w:lvlText w:val=""/>
      <w:lvlJc w:val="left"/>
      <w:pPr>
        <w:tabs>
          <w:tab w:val="num" w:pos="5040"/>
        </w:tabs>
        <w:ind w:left="5040" w:hanging="360"/>
      </w:pPr>
      <w:rPr>
        <w:rFonts w:ascii="Wingdings 3" w:hAnsi="Wingdings 3" w:hint="default"/>
      </w:rPr>
    </w:lvl>
    <w:lvl w:ilvl="7" w:tplc="4498F810" w:tentative="1">
      <w:start w:val="1"/>
      <w:numFmt w:val="bullet"/>
      <w:lvlText w:val=""/>
      <w:lvlJc w:val="left"/>
      <w:pPr>
        <w:tabs>
          <w:tab w:val="num" w:pos="5760"/>
        </w:tabs>
        <w:ind w:left="5760" w:hanging="360"/>
      </w:pPr>
      <w:rPr>
        <w:rFonts w:ascii="Wingdings 3" w:hAnsi="Wingdings 3" w:hint="default"/>
      </w:rPr>
    </w:lvl>
    <w:lvl w:ilvl="8" w:tplc="494E9A96"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7D02129"/>
    <w:multiLevelType w:val="hybridMultilevel"/>
    <w:tmpl w:val="A7248202"/>
    <w:lvl w:ilvl="0" w:tplc="03F4E4B2">
      <w:start w:val="1"/>
      <w:numFmt w:val="bullet"/>
      <w:lvlText w:val=""/>
      <w:lvlJc w:val="left"/>
      <w:pPr>
        <w:tabs>
          <w:tab w:val="num" w:pos="720"/>
        </w:tabs>
        <w:ind w:left="720" w:hanging="360"/>
      </w:pPr>
      <w:rPr>
        <w:rFonts w:ascii="Wingdings 3" w:hAnsi="Wingdings 3" w:hint="default"/>
      </w:rPr>
    </w:lvl>
    <w:lvl w:ilvl="1" w:tplc="1FDEECC0" w:tentative="1">
      <w:start w:val="1"/>
      <w:numFmt w:val="bullet"/>
      <w:lvlText w:val=""/>
      <w:lvlJc w:val="left"/>
      <w:pPr>
        <w:tabs>
          <w:tab w:val="num" w:pos="1440"/>
        </w:tabs>
        <w:ind w:left="1440" w:hanging="360"/>
      </w:pPr>
      <w:rPr>
        <w:rFonts w:ascii="Wingdings 3" w:hAnsi="Wingdings 3" w:hint="default"/>
      </w:rPr>
    </w:lvl>
    <w:lvl w:ilvl="2" w:tplc="012C34BA" w:tentative="1">
      <w:start w:val="1"/>
      <w:numFmt w:val="bullet"/>
      <w:lvlText w:val=""/>
      <w:lvlJc w:val="left"/>
      <w:pPr>
        <w:tabs>
          <w:tab w:val="num" w:pos="2160"/>
        </w:tabs>
        <w:ind w:left="2160" w:hanging="360"/>
      </w:pPr>
      <w:rPr>
        <w:rFonts w:ascii="Wingdings 3" w:hAnsi="Wingdings 3" w:hint="default"/>
      </w:rPr>
    </w:lvl>
    <w:lvl w:ilvl="3" w:tplc="1110FF40" w:tentative="1">
      <w:start w:val="1"/>
      <w:numFmt w:val="bullet"/>
      <w:lvlText w:val=""/>
      <w:lvlJc w:val="left"/>
      <w:pPr>
        <w:tabs>
          <w:tab w:val="num" w:pos="2880"/>
        </w:tabs>
        <w:ind w:left="2880" w:hanging="360"/>
      </w:pPr>
      <w:rPr>
        <w:rFonts w:ascii="Wingdings 3" w:hAnsi="Wingdings 3" w:hint="default"/>
      </w:rPr>
    </w:lvl>
    <w:lvl w:ilvl="4" w:tplc="0472E96E" w:tentative="1">
      <w:start w:val="1"/>
      <w:numFmt w:val="bullet"/>
      <w:lvlText w:val=""/>
      <w:lvlJc w:val="left"/>
      <w:pPr>
        <w:tabs>
          <w:tab w:val="num" w:pos="3600"/>
        </w:tabs>
        <w:ind w:left="3600" w:hanging="360"/>
      </w:pPr>
      <w:rPr>
        <w:rFonts w:ascii="Wingdings 3" w:hAnsi="Wingdings 3" w:hint="default"/>
      </w:rPr>
    </w:lvl>
    <w:lvl w:ilvl="5" w:tplc="D4E60388" w:tentative="1">
      <w:start w:val="1"/>
      <w:numFmt w:val="bullet"/>
      <w:lvlText w:val=""/>
      <w:lvlJc w:val="left"/>
      <w:pPr>
        <w:tabs>
          <w:tab w:val="num" w:pos="4320"/>
        </w:tabs>
        <w:ind w:left="4320" w:hanging="360"/>
      </w:pPr>
      <w:rPr>
        <w:rFonts w:ascii="Wingdings 3" w:hAnsi="Wingdings 3" w:hint="default"/>
      </w:rPr>
    </w:lvl>
    <w:lvl w:ilvl="6" w:tplc="B8729364" w:tentative="1">
      <w:start w:val="1"/>
      <w:numFmt w:val="bullet"/>
      <w:lvlText w:val=""/>
      <w:lvlJc w:val="left"/>
      <w:pPr>
        <w:tabs>
          <w:tab w:val="num" w:pos="5040"/>
        </w:tabs>
        <w:ind w:left="5040" w:hanging="360"/>
      </w:pPr>
      <w:rPr>
        <w:rFonts w:ascii="Wingdings 3" w:hAnsi="Wingdings 3" w:hint="default"/>
      </w:rPr>
    </w:lvl>
    <w:lvl w:ilvl="7" w:tplc="D35AC4F2" w:tentative="1">
      <w:start w:val="1"/>
      <w:numFmt w:val="bullet"/>
      <w:lvlText w:val=""/>
      <w:lvlJc w:val="left"/>
      <w:pPr>
        <w:tabs>
          <w:tab w:val="num" w:pos="5760"/>
        </w:tabs>
        <w:ind w:left="5760" w:hanging="360"/>
      </w:pPr>
      <w:rPr>
        <w:rFonts w:ascii="Wingdings 3" w:hAnsi="Wingdings 3" w:hint="default"/>
      </w:rPr>
    </w:lvl>
    <w:lvl w:ilvl="8" w:tplc="0804EC4A"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2B633FC6"/>
    <w:multiLevelType w:val="hybridMultilevel"/>
    <w:tmpl w:val="8F425A92"/>
    <w:lvl w:ilvl="0" w:tplc="1144AE1A">
      <w:start w:val="1"/>
      <w:numFmt w:val="bullet"/>
      <w:lvlText w:val=""/>
      <w:lvlJc w:val="left"/>
      <w:pPr>
        <w:tabs>
          <w:tab w:val="num" w:pos="720"/>
        </w:tabs>
        <w:ind w:left="720" w:hanging="360"/>
      </w:pPr>
      <w:rPr>
        <w:rFonts w:ascii="Wingdings 3" w:hAnsi="Wingdings 3" w:hint="default"/>
      </w:rPr>
    </w:lvl>
    <w:lvl w:ilvl="1" w:tplc="8BA823C0" w:tentative="1">
      <w:start w:val="1"/>
      <w:numFmt w:val="bullet"/>
      <w:lvlText w:val=""/>
      <w:lvlJc w:val="left"/>
      <w:pPr>
        <w:tabs>
          <w:tab w:val="num" w:pos="1440"/>
        </w:tabs>
        <w:ind w:left="1440" w:hanging="360"/>
      </w:pPr>
      <w:rPr>
        <w:rFonts w:ascii="Wingdings 3" w:hAnsi="Wingdings 3" w:hint="default"/>
      </w:rPr>
    </w:lvl>
    <w:lvl w:ilvl="2" w:tplc="04101B86" w:tentative="1">
      <w:start w:val="1"/>
      <w:numFmt w:val="bullet"/>
      <w:lvlText w:val=""/>
      <w:lvlJc w:val="left"/>
      <w:pPr>
        <w:tabs>
          <w:tab w:val="num" w:pos="2160"/>
        </w:tabs>
        <w:ind w:left="2160" w:hanging="360"/>
      </w:pPr>
      <w:rPr>
        <w:rFonts w:ascii="Wingdings 3" w:hAnsi="Wingdings 3" w:hint="default"/>
      </w:rPr>
    </w:lvl>
    <w:lvl w:ilvl="3" w:tplc="2D5EF91C" w:tentative="1">
      <w:start w:val="1"/>
      <w:numFmt w:val="bullet"/>
      <w:lvlText w:val=""/>
      <w:lvlJc w:val="left"/>
      <w:pPr>
        <w:tabs>
          <w:tab w:val="num" w:pos="2880"/>
        </w:tabs>
        <w:ind w:left="2880" w:hanging="360"/>
      </w:pPr>
      <w:rPr>
        <w:rFonts w:ascii="Wingdings 3" w:hAnsi="Wingdings 3" w:hint="default"/>
      </w:rPr>
    </w:lvl>
    <w:lvl w:ilvl="4" w:tplc="33443830" w:tentative="1">
      <w:start w:val="1"/>
      <w:numFmt w:val="bullet"/>
      <w:lvlText w:val=""/>
      <w:lvlJc w:val="left"/>
      <w:pPr>
        <w:tabs>
          <w:tab w:val="num" w:pos="3600"/>
        </w:tabs>
        <w:ind w:left="3600" w:hanging="360"/>
      </w:pPr>
      <w:rPr>
        <w:rFonts w:ascii="Wingdings 3" w:hAnsi="Wingdings 3" w:hint="default"/>
      </w:rPr>
    </w:lvl>
    <w:lvl w:ilvl="5" w:tplc="187C8F76" w:tentative="1">
      <w:start w:val="1"/>
      <w:numFmt w:val="bullet"/>
      <w:lvlText w:val=""/>
      <w:lvlJc w:val="left"/>
      <w:pPr>
        <w:tabs>
          <w:tab w:val="num" w:pos="4320"/>
        </w:tabs>
        <w:ind w:left="4320" w:hanging="360"/>
      </w:pPr>
      <w:rPr>
        <w:rFonts w:ascii="Wingdings 3" w:hAnsi="Wingdings 3" w:hint="default"/>
      </w:rPr>
    </w:lvl>
    <w:lvl w:ilvl="6" w:tplc="382EAEA4" w:tentative="1">
      <w:start w:val="1"/>
      <w:numFmt w:val="bullet"/>
      <w:lvlText w:val=""/>
      <w:lvlJc w:val="left"/>
      <w:pPr>
        <w:tabs>
          <w:tab w:val="num" w:pos="5040"/>
        </w:tabs>
        <w:ind w:left="5040" w:hanging="360"/>
      </w:pPr>
      <w:rPr>
        <w:rFonts w:ascii="Wingdings 3" w:hAnsi="Wingdings 3" w:hint="default"/>
      </w:rPr>
    </w:lvl>
    <w:lvl w:ilvl="7" w:tplc="39F4BF3C" w:tentative="1">
      <w:start w:val="1"/>
      <w:numFmt w:val="bullet"/>
      <w:lvlText w:val=""/>
      <w:lvlJc w:val="left"/>
      <w:pPr>
        <w:tabs>
          <w:tab w:val="num" w:pos="5760"/>
        </w:tabs>
        <w:ind w:left="5760" w:hanging="360"/>
      </w:pPr>
      <w:rPr>
        <w:rFonts w:ascii="Wingdings 3" w:hAnsi="Wingdings 3" w:hint="default"/>
      </w:rPr>
    </w:lvl>
    <w:lvl w:ilvl="8" w:tplc="D200EC3E"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0A014C3"/>
    <w:multiLevelType w:val="hybridMultilevel"/>
    <w:tmpl w:val="901634BC"/>
    <w:lvl w:ilvl="0" w:tplc="2C0A000B">
      <w:start w:val="1"/>
      <w:numFmt w:val="bullet"/>
      <w:lvlText w:val=""/>
      <w:lvlJc w:val="left"/>
      <w:pPr>
        <w:ind w:left="927" w:hanging="360"/>
      </w:pPr>
      <w:rPr>
        <w:rFonts w:ascii="Wingdings" w:hAnsi="Wingdings" w:hint="default"/>
      </w:rPr>
    </w:lvl>
    <w:lvl w:ilvl="1" w:tplc="580A0003" w:tentative="1">
      <w:start w:val="1"/>
      <w:numFmt w:val="bullet"/>
      <w:lvlText w:val="o"/>
      <w:lvlJc w:val="left"/>
      <w:pPr>
        <w:ind w:left="1647" w:hanging="360"/>
      </w:pPr>
      <w:rPr>
        <w:rFonts w:ascii="Courier New" w:hAnsi="Courier New" w:cs="Courier New" w:hint="default"/>
      </w:rPr>
    </w:lvl>
    <w:lvl w:ilvl="2" w:tplc="580A0005" w:tentative="1">
      <w:start w:val="1"/>
      <w:numFmt w:val="bullet"/>
      <w:lvlText w:val=""/>
      <w:lvlJc w:val="left"/>
      <w:pPr>
        <w:ind w:left="2367" w:hanging="360"/>
      </w:pPr>
      <w:rPr>
        <w:rFonts w:ascii="Wingdings" w:hAnsi="Wingdings" w:hint="default"/>
      </w:rPr>
    </w:lvl>
    <w:lvl w:ilvl="3" w:tplc="580A0001" w:tentative="1">
      <w:start w:val="1"/>
      <w:numFmt w:val="bullet"/>
      <w:lvlText w:val=""/>
      <w:lvlJc w:val="left"/>
      <w:pPr>
        <w:ind w:left="3087" w:hanging="360"/>
      </w:pPr>
      <w:rPr>
        <w:rFonts w:ascii="Symbol" w:hAnsi="Symbol" w:hint="default"/>
      </w:rPr>
    </w:lvl>
    <w:lvl w:ilvl="4" w:tplc="580A0003" w:tentative="1">
      <w:start w:val="1"/>
      <w:numFmt w:val="bullet"/>
      <w:lvlText w:val="o"/>
      <w:lvlJc w:val="left"/>
      <w:pPr>
        <w:ind w:left="3807" w:hanging="360"/>
      </w:pPr>
      <w:rPr>
        <w:rFonts w:ascii="Courier New" w:hAnsi="Courier New" w:cs="Courier New" w:hint="default"/>
      </w:rPr>
    </w:lvl>
    <w:lvl w:ilvl="5" w:tplc="580A0005" w:tentative="1">
      <w:start w:val="1"/>
      <w:numFmt w:val="bullet"/>
      <w:lvlText w:val=""/>
      <w:lvlJc w:val="left"/>
      <w:pPr>
        <w:ind w:left="4527" w:hanging="360"/>
      </w:pPr>
      <w:rPr>
        <w:rFonts w:ascii="Wingdings" w:hAnsi="Wingdings" w:hint="default"/>
      </w:rPr>
    </w:lvl>
    <w:lvl w:ilvl="6" w:tplc="580A0001" w:tentative="1">
      <w:start w:val="1"/>
      <w:numFmt w:val="bullet"/>
      <w:lvlText w:val=""/>
      <w:lvlJc w:val="left"/>
      <w:pPr>
        <w:ind w:left="5247" w:hanging="360"/>
      </w:pPr>
      <w:rPr>
        <w:rFonts w:ascii="Symbol" w:hAnsi="Symbol" w:hint="default"/>
      </w:rPr>
    </w:lvl>
    <w:lvl w:ilvl="7" w:tplc="580A0003" w:tentative="1">
      <w:start w:val="1"/>
      <w:numFmt w:val="bullet"/>
      <w:lvlText w:val="o"/>
      <w:lvlJc w:val="left"/>
      <w:pPr>
        <w:ind w:left="5967" w:hanging="360"/>
      </w:pPr>
      <w:rPr>
        <w:rFonts w:ascii="Courier New" w:hAnsi="Courier New" w:cs="Courier New" w:hint="default"/>
      </w:rPr>
    </w:lvl>
    <w:lvl w:ilvl="8" w:tplc="580A0005" w:tentative="1">
      <w:start w:val="1"/>
      <w:numFmt w:val="bullet"/>
      <w:lvlText w:val=""/>
      <w:lvlJc w:val="left"/>
      <w:pPr>
        <w:ind w:left="6687" w:hanging="360"/>
      </w:pPr>
      <w:rPr>
        <w:rFonts w:ascii="Wingdings" w:hAnsi="Wingdings" w:hint="default"/>
      </w:rPr>
    </w:lvl>
  </w:abstractNum>
  <w:abstractNum w:abstractNumId="14" w15:restartNumberingAfterBreak="0">
    <w:nsid w:val="32B752D8"/>
    <w:multiLevelType w:val="hybridMultilevel"/>
    <w:tmpl w:val="F6C452B4"/>
    <w:lvl w:ilvl="0" w:tplc="2C0A000B">
      <w:start w:val="1"/>
      <w:numFmt w:val="bullet"/>
      <w:lvlText w:val=""/>
      <w:lvlJc w:val="left"/>
      <w:pPr>
        <w:ind w:left="360" w:hanging="360"/>
      </w:pPr>
      <w:rPr>
        <w:rFonts w:ascii="Wingdings" w:hAnsi="Wingdings"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15:restartNumberingAfterBreak="0">
    <w:nsid w:val="3726776A"/>
    <w:multiLevelType w:val="hybridMultilevel"/>
    <w:tmpl w:val="E1C86562"/>
    <w:lvl w:ilvl="0" w:tplc="B7388F28">
      <w:start w:val="1"/>
      <w:numFmt w:val="bullet"/>
      <w:lvlText w:val=""/>
      <w:lvlJc w:val="left"/>
      <w:pPr>
        <w:tabs>
          <w:tab w:val="num" w:pos="720"/>
        </w:tabs>
        <w:ind w:left="720" w:hanging="360"/>
      </w:pPr>
      <w:rPr>
        <w:rFonts w:ascii="Wingdings 3" w:hAnsi="Wingdings 3" w:hint="default"/>
      </w:rPr>
    </w:lvl>
    <w:lvl w:ilvl="1" w:tplc="63A6624E" w:tentative="1">
      <w:start w:val="1"/>
      <w:numFmt w:val="bullet"/>
      <w:lvlText w:val=""/>
      <w:lvlJc w:val="left"/>
      <w:pPr>
        <w:tabs>
          <w:tab w:val="num" w:pos="1440"/>
        </w:tabs>
        <w:ind w:left="1440" w:hanging="360"/>
      </w:pPr>
      <w:rPr>
        <w:rFonts w:ascii="Wingdings 3" w:hAnsi="Wingdings 3" w:hint="default"/>
      </w:rPr>
    </w:lvl>
    <w:lvl w:ilvl="2" w:tplc="C22CC434" w:tentative="1">
      <w:start w:val="1"/>
      <w:numFmt w:val="bullet"/>
      <w:lvlText w:val=""/>
      <w:lvlJc w:val="left"/>
      <w:pPr>
        <w:tabs>
          <w:tab w:val="num" w:pos="2160"/>
        </w:tabs>
        <w:ind w:left="2160" w:hanging="360"/>
      </w:pPr>
      <w:rPr>
        <w:rFonts w:ascii="Wingdings 3" w:hAnsi="Wingdings 3" w:hint="default"/>
      </w:rPr>
    </w:lvl>
    <w:lvl w:ilvl="3" w:tplc="986CF2C0" w:tentative="1">
      <w:start w:val="1"/>
      <w:numFmt w:val="bullet"/>
      <w:lvlText w:val=""/>
      <w:lvlJc w:val="left"/>
      <w:pPr>
        <w:tabs>
          <w:tab w:val="num" w:pos="2880"/>
        </w:tabs>
        <w:ind w:left="2880" w:hanging="360"/>
      </w:pPr>
      <w:rPr>
        <w:rFonts w:ascii="Wingdings 3" w:hAnsi="Wingdings 3" w:hint="default"/>
      </w:rPr>
    </w:lvl>
    <w:lvl w:ilvl="4" w:tplc="68306900" w:tentative="1">
      <w:start w:val="1"/>
      <w:numFmt w:val="bullet"/>
      <w:lvlText w:val=""/>
      <w:lvlJc w:val="left"/>
      <w:pPr>
        <w:tabs>
          <w:tab w:val="num" w:pos="3600"/>
        </w:tabs>
        <w:ind w:left="3600" w:hanging="360"/>
      </w:pPr>
      <w:rPr>
        <w:rFonts w:ascii="Wingdings 3" w:hAnsi="Wingdings 3" w:hint="default"/>
      </w:rPr>
    </w:lvl>
    <w:lvl w:ilvl="5" w:tplc="AAEEF898" w:tentative="1">
      <w:start w:val="1"/>
      <w:numFmt w:val="bullet"/>
      <w:lvlText w:val=""/>
      <w:lvlJc w:val="left"/>
      <w:pPr>
        <w:tabs>
          <w:tab w:val="num" w:pos="4320"/>
        </w:tabs>
        <w:ind w:left="4320" w:hanging="360"/>
      </w:pPr>
      <w:rPr>
        <w:rFonts w:ascii="Wingdings 3" w:hAnsi="Wingdings 3" w:hint="default"/>
      </w:rPr>
    </w:lvl>
    <w:lvl w:ilvl="6" w:tplc="685ABAD0" w:tentative="1">
      <w:start w:val="1"/>
      <w:numFmt w:val="bullet"/>
      <w:lvlText w:val=""/>
      <w:lvlJc w:val="left"/>
      <w:pPr>
        <w:tabs>
          <w:tab w:val="num" w:pos="5040"/>
        </w:tabs>
        <w:ind w:left="5040" w:hanging="360"/>
      </w:pPr>
      <w:rPr>
        <w:rFonts w:ascii="Wingdings 3" w:hAnsi="Wingdings 3" w:hint="default"/>
      </w:rPr>
    </w:lvl>
    <w:lvl w:ilvl="7" w:tplc="73BC96CE" w:tentative="1">
      <w:start w:val="1"/>
      <w:numFmt w:val="bullet"/>
      <w:lvlText w:val=""/>
      <w:lvlJc w:val="left"/>
      <w:pPr>
        <w:tabs>
          <w:tab w:val="num" w:pos="5760"/>
        </w:tabs>
        <w:ind w:left="5760" w:hanging="360"/>
      </w:pPr>
      <w:rPr>
        <w:rFonts w:ascii="Wingdings 3" w:hAnsi="Wingdings 3" w:hint="default"/>
      </w:rPr>
    </w:lvl>
    <w:lvl w:ilvl="8" w:tplc="E25EC530"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3A156F40"/>
    <w:multiLevelType w:val="hybridMultilevel"/>
    <w:tmpl w:val="78C82CC0"/>
    <w:lvl w:ilvl="0" w:tplc="399466C4">
      <w:start w:val="1"/>
      <w:numFmt w:val="bullet"/>
      <w:lvlText w:val=""/>
      <w:lvlJc w:val="left"/>
      <w:pPr>
        <w:tabs>
          <w:tab w:val="num" w:pos="720"/>
        </w:tabs>
        <w:ind w:left="720" w:hanging="360"/>
      </w:pPr>
      <w:rPr>
        <w:rFonts w:ascii="Wingdings 3" w:hAnsi="Wingdings 3" w:hint="default"/>
      </w:rPr>
    </w:lvl>
    <w:lvl w:ilvl="1" w:tplc="C4D005A6" w:tentative="1">
      <w:start w:val="1"/>
      <w:numFmt w:val="bullet"/>
      <w:lvlText w:val=""/>
      <w:lvlJc w:val="left"/>
      <w:pPr>
        <w:tabs>
          <w:tab w:val="num" w:pos="1440"/>
        </w:tabs>
        <w:ind w:left="1440" w:hanging="360"/>
      </w:pPr>
      <w:rPr>
        <w:rFonts w:ascii="Wingdings 3" w:hAnsi="Wingdings 3" w:hint="default"/>
      </w:rPr>
    </w:lvl>
    <w:lvl w:ilvl="2" w:tplc="07FE0812" w:tentative="1">
      <w:start w:val="1"/>
      <w:numFmt w:val="bullet"/>
      <w:lvlText w:val=""/>
      <w:lvlJc w:val="left"/>
      <w:pPr>
        <w:tabs>
          <w:tab w:val="num" w:pos="2160"/>
        </w:tabs>
        <w:ind w:left="2160" w:hanging="360"/>
      </w:pPr>
      <w:rPr>
        <w:rFonts w:ascii="Wingdings 3" w:hAnsi="Wingdings 3" w:hint="default"/>
      </w:rPr>
    </w:lvl>
    <w:lvl w:ilvl="3" w:tplc="DAAE0424" w:tentative="1">
      <w:start w:val="1"/>
      <w:numFmt w:val="bullet"/>
      <w:lvlText w:val=""/>
      <w:lvlJc w:val="left"/>
      <w:pPr>
        <w:tabs>
          <w:tab w:val="num" w:pos="2880"/>
        </w:tabs>
        <w:ind w:left="2880" w:hanging="360"/>
      </w:pPr>
      <w:rPr>
        <w:rFonts w:ascii="Wingdings 3" w:hAnsi="Wingdings 3" w:hint="default"/>
      </w:rPr>
    </w:lvl>
    <w:lvl w:ilvl="4" w:tplc="372E6902" w:tentative="1">
      <w:start w:val="1"/>
      <w:numFmt w:val="bullet"/>
      <w:lvlText w:val=""/>
      <w:lvlJc w:val="left"/>
      <w:pPr>
        <w:tabs>
          <w:tab w:val="num" w:pos="3600"/>
        </w:tabs>
        <w:ind w:left="3600" w:hanging="360"/>
      </w:pPr>
      <w:rPr>
        <w:rFonts w:ascii="Wingdings 3" w:hAnsi="Wingdings 3" w:hint="default"/>
      </w:rPr>
    </w:lvl>
    <w:lvl w:ilvl="5" w:tplc="D954F53C" w:tentative="1">
      <w:start w:val="1"/>
      <w:numFmt w:val="bullet"/>
      <w:lvlText w:val=""/>
      <w:lvlJc w:val="left"/>
      <w:pPr>
        <w:tabs>
          <w:tab w:val="num" w:pos="4320"/>
        </w:tabs>
        <w:ind w:left="4320" w:hanging="360"/>
      </w:pPr>
      <w:rPr>
        <w:rFonts w:ascii="Wingdings 3" w:hAnsi="Wingdings 3" w:hint="default"/>
      </w:rPr>
    </w:lvl>
    <w:lvl w:ilvl="6" w:tplc="90FECD1C" w:tentative="1">
      <w:start w:val="1"/>
      <w:numFmt w:val="bullet"/>
      <w:lvlText w:val=""/>
      <w:lvlJc w:val="left"/>
      <w:pPr>
        <w:tabs>
          <w:tab w:val="num" w:pos="5040"/>
        </w:tabs>
        <w:ind w:left="5040" w:hanging="360"/>
      </w:pPr>
      <w:rPr>
        <w:rFonts w:ascii="Wingdings 3" w:hAnsi="Wingdings 3" w:hint="default"/>
      </w:rPr>
    </w:lvl>
    <w:lvl w:ilvl="7" w:tplc="48C4E0B4" w:tentative="1">
      <w:start w:val="1"/>
      <w:numFmt w:val="bullet"/>
      <w:lvlText w:val=""/>
      <w:lvlJc w:val="left"/>
      <w:pPr>
        <w:tabs>
          <w:tab w:val="num" w:pos="5760"/>
        </w:tabs>
        <w:ind w:left="5760" w:hanging="360"/>
      </w:pPr>
      <w:rPr>
        <w:rFonts w:ascii="Wingdings 3" w:hAnsi="Wingdings 3" w:hint="default"/>
      </w:rPr>
    </w:lvl>
    <w:lvl w:ilvl="8" w:tplc="107E0C66"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3CCF122D"/>
    <w:multiLevelType w:val="hybridMultilevel"/>
    <w:tmpl w:val="DBC24706"/>
    <w:lvl w:ilvl="0" w:tplc="2B34C744">
      <w:start w:val="1"/>
      <w:numFmt w:val="bullet"/>
      <w:lvlText w:val=""/>
      <w:lvlJc w:val="left"/>
      <w:pPr>
        <w:tabs>
          <w:tab w:val="num" w:pos="720"/>
        </w:tabs>
        <w:ind w:left="720" w:hanging="360"/>
      </w:pPr>
      <w:rPr>
        <w:rFonts w:ascii="Wingdings 3" w:hAnsi="Wingdings 3" w:hint="default"/>
      </w:rPr>
    </w:lvl>
    <w:lvl w:ilvl="1" w:tplc="0C06BBC6" w:tentative="1">
      <w:start w:val="1"/>
      <w:numFmt w:val="bullet"/>
      <w:lvlText w:val=""/>
      <w:lvlJc w:val="left"/>
      <w:pPr>
        <w:tabs>
          <w:tab w:val="num" w:pos="1440"/>
        </w:tabs>
        <w:ind w:left="1440" w:hanging="360"/>
      </w:pPr>
      <w:rPr>
        <w:rFonts w:ascii="Wingdings 3" w:hAnsi="Wingdings 3" w:hint="default"/>
      </w:rPr>
    </w:lvl>
    <w:lvl w:ilvl="2" w:tplc="34CE4ED8" w:tentative="1">
      <w:start w:val="1"/>
      <w:numFmt w:val="bullet"/>
      <w:lvlText w:val=""/>
      <w:lvlJc w:val="left"/>
      <w:pPr>
        <w:tabs>
          <w:tab w:val="num" w:pos="2160"/>
        </w:tabs>
        <w:ind w:left="2160" w:hanging="360"/>
      </w:pPr>
      <w:rPr>
        <w:rFonts w:ascii="Wingdings 3" w:hAnsi="Wingdings 3" w:hint="default"/>
      </w:rPr>
    </w:lvl>
    <w:lvl w:ilvl="3" w:tplc="23A84CB2" w:tentative="1">
      <w:start w:val="1"/>
      <w:numFmt w:val="bullet"/>
      <w:lvlText w:val=""/>
      <w:lvlJc w:val="left"/>
      <w:pPr>
        <w:tabs>
          <w:tab w:val="num" w:pos="2880"/>
        </w:tabs>
        <w:ind w:left="2880" w:hanging="360"/>
      </w:pPr>
      <w:rPr>
        <w:rFonts w:ascii="Wingdings 3" w:hAnsi="Wingdings 3" w:hint="default"/>
      </w:rPr>
    </w:lvl>
    <w:lvl w:ilvl="4" w:tplc="D544200C" w:tentative="1">
      <w:start w:val="1"/>
      <w:numFmt w:val="bullet"/>
      <w:lvlText w:val=""/>
      <w:lvlJc w:val="left"/>
      <w:pPr>
        <w:tabs>
          <w:tab w:val="num" w:pos="3600"/>
        </w:tabs>
        <w:ind w:left="3600" w:hanging="360"/>
      </w:pPr>
      <w:rPr>
        <w:rFonts w:ascii="Wingdings 3" w:hAnsi="Wingdings 3" w:hint="default"/>
      </w:rPr>
    </w:lvl>
    <w:lvl w:ilvl="5" w:tplc="D4E85D32" w:tentative="1">
      <w:start w:val="1"/>
      <w:numFmt w:val="bullet"/>
      <w:lvlText w:val=""/>
      <w:lvlJc w:val="left"/>
      <w:pPr>
        <w:tabs>
          <w:tab w:val="num" w:pos="4320"/>
        </w:tabs>
        <w:ind w:left="4320" w:hanging="360"/>
      </w:pPr>
      <w:rPr>
        <w:rFonts w:ascii="Wingdings 3" w:hAnsi="Wingdings 3" w:hint="default"/>
      </w:rPr>
    </w:lvl>
    <w:lvl w:ilvl="6" w:tplc="B520269E" w:tentative="1">
      <w:start w:val="1"/>
      <w:numFmt w:val="bullet"/>
      <w:lvlText w:val=""/>
      <w:lvlJc w:val="left"/>
      <w:pPr>
        <w:tabs>
          <w:tab w:val="num" w:pos="5040"/>
        </w:tabs>
        <w:ind w:left="5040" w:hanging="360"/>
      </w:pPr>
      <w:rPr>
        <w:rFonts w:ascii="Wingdings 3" w:hAnsi="Wingdings 3" w:hint="default"/>
      </w:rPr>
    </w:lvl>
    <w:lvl w:ilvl="7" w:tplc="C49E62CE" w:tentative="1">
      <w:start w:val="1"/>
      <w:numFmt w:val="bullet"/>
      <w:lvlText w:val=""/>
      <w:lvlJc w:val="left"/>
      <w:pPr>
        <w:tabs>
          <w:tab w:val="num" w:pos="5760"/>
        </w:tabs>
        <w:ind w:left="5760" w:hanging="360"/>
      </w:pPr>
      <w:rPr>
        <w:rFonts w:ascii="Wingdings 3" w:hAnsi="Wingdings 3" w:hint="default"/>
      </w:rPr>
    </w:lvl>
    <w:lvl w:ilvl="8" w:tplc="F49C9EA0"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3FD5039C"/>
    <w:multiLevelType w:val="hybridMultilevel"/>
    <w:tmpl w:val="68E200A8"/>
    <w:lvl w:ilvl="0" w:tplc="932C718A">
      <w:start w:val="1"/>
      <w:numFmt w:val="bullet"/>
      <w:lvlText w:val=""/>
      <w:lvlJc w:val="left"/>
      <w:pPr>
        <w:tabs>
          <w:tab w:val="num" w:pos="720"/>
        </w:tabs>
        <w:ind w:left="720" w:hanging="360"/>
      </w:pPr>
      <w:rPr>
        <w:rFonts w:ascii="Wingdings 3" w:hAnsi="Wingdings 3" w:hint="default"/>
      </w:rPr>
    </w:lvl>
    <w:lvl w:ilvl="1" w:tplc="1644919E" w:tentative="1">
      <w:start w:val="1"/>
      <w:numFmt w:val="bullet"/>
      <w:lvlText w:val=""/>
      <w:lvlJc w:val="left"/>
      <w:pPr>
        <w:tabs>
          <w:tab w:val="num" w:pos="1440"/>
        </w:tabs>
        <w:ind w:left="1440" w:hanging="360"/>
      </w:pPr>
      <w:rPr>
        <w:rFonts w:ascii="Wingdings 3" w:hAnsi="Wingdings 3" w:hint="default"/>
      </w:rPr>
    </w:lvl>
    <w:lvl w:ilvl="2" w:tplc="047C879C" w:tentative="1">
      <w:start w:val="1"/>
      <w:numFmt w:val="bullet"/>
      <w:lvlText w:val=""/>
      <w:lvlJc w:val="left"/>
      <w:pPr>
        <w:tabs>
          <w:tab w:val="num" w:pos="2160"/>
        </w:tabs>
        <w:ind w:left="2160" w:hanging="360"/>
      </w:pPr>
      <w:rPr>
        <w:rFonts w:ascii="Wingdings 3" w:hAnsi="Wingdings 3" w:hint="default"/>
      </w:rPr>
    </w:lvl>
    <w:lvl w:ilvl="3" w:tplc="D9DED590" w:tentative="1">
      <w:start w:val="1"/>
      <w:numFmt w:val="bullet"/>
      <w:lvlText w:val=""/>
      <w:lvlJc w:val="left"/>
      <w:pPr>
        <w:tabs>
          <w:tab w:val="num" w:pos="2880"/>
        </w:tabs>
        <w:ind w:left="2880" w:hanging="360"/>
      </w:pPr>
      <w:rPr>
        <w:rFonts w:ascii="Wingdings 3" w:hAnsi="Wingdings 3" w:hint="default"/>
      </w:rPr>
    </w:lvl>
    <w:lvl w:ilvl="4" w:tplc="AB9C1626" w:tentative="1">
      <w:start w:val="1"/>
      <w:numFmt w:val="bullet"/>
      <w:lvlText w:val=""/>
      <w:lvlJc w:val="left"/>
      <w:pPr>
        <w:tabs>
          <w:tab w:val="num" w:pos="3600"/>
        </w:tabs>
        <w:ind w:left="3600" w:hanging="360"/>
      </w:pPr>
      <w:rPr>
        <w:rFonts w:ascii="Wingdings 3" w:hAnsi="Wingdings 3" w:hint="default"/>
      </w:rPr>
    </w:lvl>
    <w:lvl w:ilvl="5" w:tplc="ECA64BD6" w:tentative="1">
      <w:start w:val="1"/>
      <w:numFmt w:val="bullet"/>
      <w:lvlText w:val=""/>
      <w:lvlJc w:val="left"/>
      <w:pPr>
        <w:tabs>
          <w:tab w:val="num" w:pos="4320"/>
        </w:tabs>
        <w:ind w:left="4320" w:hanging="360"/>
      </w:pPr>
      <w:rPr>
        <w:rFonts w:ascii="Wingdings 3" w:hAnsi="Wingdings 3" w:hint="default"/>
      </w:rPr>
    </w:lvl>
    <w:lvl w:ilvl="6" w:tplc="D16CC87E" w:tentative="1">
      <w:start w:val="1"/>
      <w:numFmt w:val="bullet"/>
      <w:lvlText w:val=""/>
      <w:lvlJc w:val="left"/>
      <w:pPr>
        <w:tabs>
          <w:tab w:val="num" w:pos="5040"/>
        </w:tabs>
        <w:ind w:left="5040" w:hanging="360"/>
      </w:pPr>
      <w:rPr>
        <w:rFonts w:ascii="Wingdings 3" w:hAnsi="Wingdings 3" w:hint="default"/>
      </w:rPr>
    </w:lvl>
    <w:lvl w:ilvl="7" w:tplc="015C613E" w:tentative="1">
      <w:start w:val="1"/>
      <w:numFmt w:val="bullet"/>
      <w:lvlText w:val=""/>
      <w:lvlJc w:val="left"/>
      <w:pPr>
        <w:tabs>
          <w:tab w:val="num" w:pos="5760"/>
        </w:tabs>
        <w:ind w:left="5760" w:hanging="360"/>
      </w:pPr>
      <w:rPr>
        <w:rFonts w:ascii="Wingdings 3" w:hAnsi="Wingdings 3" w:hint="default"/>
      </w:rPr>
    </w:lvl>
    <w:lvl w:ilvl="8" w:tplc="1AC09F14"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41E65998"/>
    <w:multiLevelType w:val="hybridMultilevel"/>
    <w:tmpl w:val="DDEE76EA"/>
    <w:lvl w:ilvl="0" w:tplc="8F16EA04">
      <w:start w:val="1"/>
      <w:numFmt w:val="bullet"/>
      <w:lvlText w:val=""/>
      <w:lvlJc w:val="left"/>
      <w:pPr>
        <w:tabs>
          <w:tab w:val="num" w:pos="720"/>
        </w:tabs>
        <w:ind w:left="720" w:hanging="360"/>
      </w:pPr>
      <w:rPr>
        <w:rFonts w:ascii="Wingdings 3" w:hAnsi="Wingdings 3" w:hint="default"/>
      </w:rPr>
    </w:lvl>
    <w:lvl w:ilvl="1" w:tplc="3996BDF0" w:tentative="1">
      <w:start w:val="1"/>
      <w:numFmt w:val="bullet"/>
      <w:lvlText w:val=""/>
      <w:lvlJc w:val="left"/>
      <w:pPr>
        <w:tabs>
          <w:tab w:val="num" w:pos="1440"/>
        </w:tabs>
        <w:ind w:left="1440" w:hanging="360"/>
      </w:pPr>
      <w:rPr>
        <w:rFonts w:ascii="Wingdings 3" w:hAnsi="Wingdings 3" w:hint="default"/>
      </w:rPr>
    </w:lvl>
    <w:lvl w:ilvl="2" w:tplc="4B0EE8CA" w:tentative="1">
      <w:start w:val="1"/>
      <w:numFmt w:val="bullet"/>
      <w:lvlText w:val=""/>
      <w:lvlJc w:val="left"/>
      <w:pPr>
        <w:tabs>
          <w:tab w:val="num" w:pos="2160"/>
        </w:tabs>
        <w:ind w:left="2160" w:hanging="360"/>
      </w:pPr>
      <w:rPr>
        <w:rFonts w:ascii="Wingdings 3" w:hAnsi="Wingdings 3" w:hint="default"/>
      </w:rPr>
    </w:lvl>
    <w:lvl w:ilvl="3" w:tplc="215C2D1C" w:tentative="1">
      <w:start w:val="1"/>
      <w:numFmt w:val="bullet"/>
      <w:lvlText w:val=""/>
      <w:lvlJc w:val="left"/>
      <w:pPr>
        <w:tabs>
          <w:tab w:val="num" w:pos="2880"/>
        </w:tabs>
        <w:ind w:left="2880" w:hanging="360"/>
      </w:pPr>
      <w:rPr>
        <w:rFonts w:ascii="Wingdings 3" w:hAnsi="Wingdings 3" w:hint="default"/>
      </w:rPr>
    </w:lvl>
    <w:lvl w:ilvl="4" w:tplc="149049D0" w:tentative="1">
      <w:start w:val="1"/>
      <w:numFmt w:val="bullet"/>
      <w:lvlText w:val=""/>
      <w:lvlJc w:val="left"/>
      <w:pPr>
        <w:tabs>
          <w:tab w:val="num" w:pos="3600"/>
        </w:tabs>
        <w:ind w:left="3600" w:hanging="360"/>
      </w:pPr>
      <w:rPr>
        <w:rFonts w:ascii="Wingdings 3" w:hAnsi="Wingdings 3" w:hint="default"/>
      </w:rPr>
    </w:lvl>
    <w:lvl w:ilvl="5" w:tplc="38685FD8" w:tentative="1">
      <w:start w:val="1"/>
      <w:numFmt w:val="bullet"/>
      <w:lvlText w:val=""/>
      <w:lvlJc w:val="left"/>
      <w:pPr>
        <w:tabs>
          <w:tab w:val="num" w:pos="4320"/>
        </w:tabs>
        <w:ind w:left="4320" w:hanging="360"/>
      </w:pPr>
      <w:rPr>
        <w:rFonts w:ascii="Wingdings 3" w:hAnsi="Wingdings 3" w:hint="default"/>
      </w:rPr>
    </w:lvl>
    <w:lvl w:ilvl="6" w:tplc="41C23DC8" w:tentative="1">
      <w:start w:val="1"/>
      <w:numFmt w:val="bullet"/>
      <w:lvlText w:val=""/>
      <w:lvlJc w:val="left"/>
      <w:pPr>
        <w:tabs>
          <w:tab w:val="num" w:pos="5040"/>
        </w:tabs>
        <w:ind w:left="5040" w:hanging="360"/>
      </w:pPr>
      <w:rPr>
        <w:rFonts w:ascii="Wingdings 3" w:hAnsi="Wingdings 3" w:hint="default"/>
      </w:rPr>
    </w:lvl>
    <w:lvl w:ilvl="7" w:tplc="74D4567C" w:tentative="1">
      <w:start w:val="1"/>
      <w:numFmt w:val="bullet"/>
      <w:lvlText w:val=""/>
      <w:lvlJc w:val="left"/>
      <w:pPr>
        <w:tabs>
          <w:tab w:val="num" w:pos="5760"/>
        </w:tabs>
        <w:ind w:left="5760" w:hanging="360"/>
      </w:pPr>
      <w:rPr>
        <w:rFonts w:ascii="Wingdings 3" w:hAnsi="Wingdings 3" w:hint="default"/>
      </w:rPr>
    </w:lvl>
    <w:lvl w:ilvl="8" w:tplc="479234FA"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4BAF3F30"/>
    <w:multiLevelType w:val="hybridMultilevel"/>
    <w:tmpl w:val="CA1ACC6C"/>
    <w:lvl w:ilvl="0" w:tplc="E082939A">
      <w:start w:val="1"/>
      <w:numFmt w:val="bullet"/>
      <w:lvlText w:val=""/>
      <w:lvlJc w:val="left"/>
      <w:pPr>
        <w:tabs>
          <w:tab w:val="num" w:pos="720"/>
        </w:tabs>
        <w:ind w:left="720" w:hanging="360"/>
      </w:pPr>
      <w:rPr>
        <w:rFonts w:ascii="Wingdings 3" w:hAnsi="Wingdings 3" w:hint="default"/>
      </w:rPr>
    </w:lvl>
    <w:lvl w:ilvl="1" w:tplc="DFA2DD6E" w:tentative="1">
      <w:start w:val="1"/>
      <w:numFmt w:val="bullet"/>
      <w:lvlText w:val=""/>
      <w:lvlJc w:val="left"/>
      <w:pPr>
        <w:tabs>
          <w:tab w:val="num" w:pos="1440"/>
        </w:tabs>
        <w:ind w:left="1440" w:hanging="360"/>
      </w:pPr>
      <w:rPr>
        <w:rFonts w:ascii="Wingdings 3" w:hAnsi="Wingdings 3" w:hint="default"/>
      </w:rPr>
    </w:lvl>
    <w:lvl w:ilvl="2" w:tplc="401A8D84" w:tentative="1">
      <w:start w:val="1"/>
      <w:numFmt w:val="bullet"/>
      <w:lvlText w:val=""/>
      <w:lvlJc w:val="left"/>
      <w:pPr>
        <w:tabs>
          <w:tab w:val="num" w:pos="2160"/>
        </w:tabs>
        <w:ind w:left="2160" w:hanging="360"/>
      </w:pPr>
      <w:rPr>
        <w:rFonts w:ascii="Wingdings 3" w:hAnsi="Wingdings 3" w:hint="default"/>
      </w:rPr>
    </w:lvl>
    <w:lvl w:ilvl="3" w:tplc="79AC49AA" w:tentative="1">
      <w:start w:val="1"/>
      <w:numFmt w:val="bullet"/>
      <w:lvlText w:val=""/>
      <w:lvlJc w:val="left"/>
      <w:pPr>
        <w:tabs>
          <w:tab w:val="num" w:pos="2880"/>
        </w:tabs>
        <w:ind w:left="2880" w:hanging="360"/>
      </w:pPr>
      <w:rPr>
        <w:rFonts w:ascii="Wingdings 3" w:hAnsi="Wingdings 3" w:hint="default"/>
      </w:rPr>
    </w:lvl>
    <w:lvl w:ilvl="4" w:tplc="907C6288" w:tentative="1">
      <w:start w:val="1"/>
      <w:numFmt w:val="bullet"/>
      <w:lvlText w:val=""/>
      <w:lvlJc w:val="left"/>
      <w:pPr>
        <w:tabs>
          <w:tab w:val="num" w:pos="3600"/>
        </w:tabs>
        <w:ind w:left="3600" w:hanging="360"/>
      </w:pPr>
      <w:rPr>
        <w:rFonts w:ascii="Wingdings 3" w:hAnsi="Wingdings 3" w:hint="default"/>
      </w:rPr>
    </w:lvl>
    <w:lvl w:ilvl="5" w:tplc="50E249A0" w:tentative="1">
      <w:start w:val="1"/>
      <w:numFmt w:val="bullet"/>
      <w:lvlText w:val=""/>
      <w:lvlJc w:val="left"/>
      <w:pPr>
        <w:tabs>
          <w:tab w:val="num" w:pos="4320"/>
        </w:tabs>
        <w:ind w:left="4320" w:hanging="360"/>
      </w:pPr>
      <w:rPr>
        <w:rFonts w:ascii="Wingdings 3" w:hAnsi="Wingdings 3" w:hint="default"/>
      </w:rPr>
    </w:lvl>
    <w:lvl w:ilvl="6" w:tplc="F280BF20" w:tentative="1">
      <w:start w:val="1"/>
      <w:numFmt w:val="bullet"/>
      <w:lvlText w:val=""/>
      <w:lvlJc w:val="left"/>
      <w:pPr>
        <w:tabs>
          <w:tab w:val="num" w:pos="5040"/>
        </w:tabs>
        <w:ind w:left="5040" w:hanging="360"/>
      </w:pPr>
      <w:rPr>
        <w:rFonts w:ascii="Wingdings 3" w:hAnsi="Wingdings 3" w:hint="default"/>
      </w:rPr>
    </w:lvl>
    <w:lvl w:ilvl="7" w:tplc="D5E65FB8" w:tentative="1">
      <w:start w:val="1"/>
      <w:numFmt w:val="bullet"/>
      <w:lvlText w:val=""/>
      <w:lvlJc w:val="left"/>
      <w:pPr>
        <w:tabs>
          <w:tab w:val="num" w:pos="5760"/>
        </w:tabs>
        <w:ind w:left="5760" w:hanging="360"/>
      </w:pPr>
      <w:rPr>
        <w:rFonts w:ascii="Wingdings 3" w:hAnsi="Wingdings 3" w:hint="default"/>
      </w:rPr>
    </w:lvl>
    <w:lvl w:ilvl="8" w:tplc="9A461C5C"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4E68270E"/>
    <w:multiLevelType w:val="hybridMultilevel"/>
    <w:tmpl w:val="F402B06C"/>
    <w:lvl w:ilvl="0" w:tplc="BE92617E">
      <w:start w:val="1"/>
      <w:numFmt w:val="bullet"/>
      <w:lvlText w:val=""/>
      <w:lvlJc w:val="left"/>
      <w:pPr>
        <w:tabs>
          <w:tab w:val="num" w:pos="720"/>
        </w:tabs>
        <w:ind w:left="720" w:hanging="360"/>
      </w:pPr>
      <w:rPr>
        <w:rFonts w:ascii="Wingdings 3" w:hAnsi="Wingdings 3" w:hint="default"/>
      </w:rPr>
    </w:lvl>
    <w:lvl w:ilvl="1" w:tplc="9B52157A" w:tentative="1">
      <w:start w:val="1"/>
      <w:numFmt w:val="bullet"/>
      <w:lvlText w:val=""/>
      <w:lvlJc w:val="left"/>
      <w:pPr>
        <w:tabs>
          <w:tab w:val="num" w:pos="1440"/>
        </w:tabs>
        <w:ind w:left="1440" w:hanging="360"/>
      </w:pPr>
      <w:rPr>
        <w:rFonts w:ascii="Wingdings 3" w:hAnsi="Wingdings 3" w:hint="default"/>
      </w:rPr>
    </w:lvl>
    <w:lvl w:ilvl="2" w:tplc="43E05BDA" w:tentative="1">
      <w:start w:val="1"/>
      <w:numFmt w:val="bullet"/>
      <w:lvlText w:val=""/>
      <w:lvlJc w:val="left"/>
      <w:pPr>
        <w:tabs>
          <w:tab w:val="num" w:pos="2160"/>
        </w:tabs>
        <w:ind w:left="2160" w:hanging="360"/>
      </w:pPr>
      <w:rPr>
        <w:rFonts w:ascii="Wingdings 3" w:hAnsi="Wingdings 3" w:hint="default"/>
      </w:rPr>
    </w:lvl>
    <w:lvl w:ilvl="3" w:tplc="4F447480" w:tentative="1">
      <w:start w:val="1"/>
      <w:numFmt w:val="bullet"/>
      <w:lvlText w:val=""/>
      <w:lvlJc w:val="left"/>
      <w:pPr>
        <w:tabs>
          <w:tab w:val="num" w:pos="2880"/>
        </w:tabs>
        <w:ind w:left="2880" w:hanging="360"/>
      </w:pPr>
      <w:rPr>
        <w:rFonts w:ascii="Wingdings 3" w:hAnsi="Wingdings 3" w:hint="default"/>
      </w:rPr>
    </w:lvl>
    <w:lvl w:ilvl="4" w:tplc="B86EF042" w:tentative="1">
      <w:start w:val="1"/>
      <w:numFmt w:val="bullet"/>
      <w:lvlText w:val=""/>
      <w:lvlJc w:val="left"/>
      <w:pPr>
        <w:tabs>
          <w:tab w:val="num" w:pos="3600"/>
        </w:tabs>
        <w:ind w:left="3600" w:hanging="360"/>
      </w:pPr>
      <w:rPr>
        <w:rFonts w:ascii="Wingdings 3" w:hAnsi="Wingdings 3" w:hint="default"/>
      </w:rPr>
    </w:lvl>
    <w:lvl w:ilvl="5" w:tplc="D1E608F4" w:tentative="1">
      <w:start w:val="1"/>
      <w:numFmt w:val="bullet"/>
      <w:lvlText w:val=""/>
      <w:lvlJc w:val="left"/>
      <w:pPr>
        <w:tabs>
          <w:tab w:val="num" w:pos="4320"/>
        </w:tabs>
        <w:ind w:left="4320" w:hanging="360"/>
      </w:pPr>
      <w:rPr>
        <w:rFonts w:ascii="Wingdings 3" w:hAnsi="Wingdings 3" w:hint="default"/>
      </w:rPr>
    </w:lvl>
    <w:lvl w:ilvl="6" w:tplc="D1845C7E" w:tentative="1">
      <w:start w:val="1"/>
      <w:numFmt w:val="bullet"/>
      <w:lvlText w:val=""/>
      <w:lvlJc w:val="left"/>
      <w:pPr>
        <w:tabs>
          <w:tab w:val="num" w:pos="5040"/>
        </w:tabs>
        <w:ind w:left="5040" w:hanging="360"/>
      </w:pPr>
      <w:rPr>
        <w:rFonts w:ascii="Wingdings 3" w:hAnsi="Wingdings 3" w:hint="default"/>
      </w:rPr>
    </w:lvl>
    <w:lvl w:ilvl="7" w:tplc="AC98D8D0" w:tentative="1">
      <w:start w:val="1"/>
      <w:numFmt w:val="bullet"/>
      <w:lvlText w:val=""/>
      <w:lvlJc w:val="left"/>
      <w:pPr>
        <w:tabs>
          <w:tab w:val="num" w:pos="5760"/>
        </w:tabs>
        <w:ind w:left="5760" w:hanging="360"/>
      </w:pPr>
      <w:rPr>
        <w:rFonts w:ascii="Wingdings 3" w:hAnsi="Wingdings 3" w:hint="default"/>
      </w:rPr>
    </w:lvl>
    <w:lvl w:ilvl="8" w:tplc="35E2778A"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4FBB7BE6"/>
    <w:multiLevelType w:val="hybridMultilevel"/>
    <w:tmpl w:val="F4142E08"/>
    <w:lvl w:ilvl="0" w:tplc="759C689C">
      <w:start w:val="1"/>
      <w:numFmt w:val="bullet"/>
      <w:lvlText w:val=""/>
      <w:lvlJc w:val="left"/>
      <w:pPr>
        <w:tabs>
          <w:tab w:val="num" w:pos="720"/>
        </w:tabs>
        <w:ind w:left="720" w:hanging="360"/>
      </w:pPr>
      <w:rPr>
        <w:rFonts w:ascii="Wingdings 3" w:hAnsi="Wingdings 3" w:hint="default"/>
      </w:rPr>
    </w:lvl>
    <w:lvl w:ilvl="1" w:tplc="8F96DE5E">
      <w:start w:val="26"/>
      <w:numFmt w:val="bullet"/>
      <w:lvlText w:val=""/>
      <w:lvlJc w:val="left"/>
      <w:pPr>
        <w:tabs>
          <w:tab w:val="num" w:pos="1440"/>
        </w:tabs>
        <w:ind w:left="1440" w:hanging="360"/>
      </w:pPr>
      <w:rPr>
        <w:rFonts w:ascii="Wingdings 3" w:hAnsi="Wingdings 3" w:hint="default"/>
      </w:rPr>
    </w:lvl>
    <w:lvl w:ilvl="2" w:tplc="6700FD0E" w:tentative="1">
      <w:start w:val="1"/>
      <w:numFmt w:val="bullet"/>
      <w:lvlText w:val=""/>
      <w:lvlJc w:val="left"/>
      <w:pPr>
        <w:tabs>
          <w:tab w:val="num" w:pos="2160"/>
        </w:tabs>
        <w:ind w:left="2160" w:hanging="360"/>
      </w:pPr>
      <w:rPr>
        <w:rFonts w:ascii="Wingdings 3" w:hAnsi="Wingdings 3" w:hint="default"/>
      </w:rPr>
    </w:lvl>
    <w:lvl w:ilvl="3" w:tplc="99A8416C" w:tentative="1">
      <w:start w:val="1"/>
      <w:numFmt w:val="bullet"/>
      <w:lvlText w:val=""/>
      <w:lvlJc w:val="left"/>
      <w:pPr>
        <w:tabs>
          <w:tab w:val="num" w:pos="2880"/>
        </w:tabs>
        <w:ind w:left="2880" w:hanging="360"/>
      </w:pPr>
      <w:rPr>
        <w:rFonts w:ascii="Wingdings 3" w:hAnsi="Wingdings 3" w:hint="default"/>
      </w:rPr>
    </w:lvl>
    <w:lvl w:ilvl="4" w:tplc="2E3AEEBE" w:tentative="1">
      <w:start w:val="1"/>
      <w:numFmt w:val="bullet"/>
      <w:lvlText w:val=""/>
      <w:lvlJc w:val="left"/>
      <w:pPr>
        <w:tabs>
          <w:tab w:val="num" w:pos="3600"/>
        </w:tabs>
        <w:ind w:left="3600" w:hanging="360"/>
      </w:pPr>
      <w:rPr>
        <w:rFonts w:ascii="Wingdings 3" w:hAnsi="Wingdings 3" w:hint="default"/>
      </w:rPr>
    </w:lvl>
    <w:lvl w:ilvl="5" w:tplc="AC3ABFBA" w:tentative="1">
      <w:start w:val="1"/>
      <w:numFmt w:val="bullet"/>
      <w:lvlText w:val=""/>
      <w:lvlJc w:val="left"/>
      <w:pPr>
        <w:tabs>
          <w:tab w:val="num" w:pos="4320"/>
        </w:tabs>
        <w:ind w:left="4320" w:hanging="360"/>
      </w:pPr>
      <w:rPr>
        <w:rFonts w:ascii="Wingdings 3" w:hAnsi="Wingdings 3" w:hint="default"/>
      </w:rPr>
    </w:lvl>
    <w:lvl w:ilvl="6" w:tplc="DA00B92C" w:tentative="1">
      <w:start w:val="1"/>
      <w:numFmt w:val="bullet"/>
      <w:lvlText w:val=""/>
      <w:lvlJc w:val="left"/>
      <w:pPr>
        <w:tabs>
          <w:tab w:val="num" w:pos="5040"/>
        </w:tabs>
        <w:ind w:left="5040" w:hanging="360"/>
      </w:pPr>
      <w:rPr>
        <w:rFonts w:ascii="Wingdings 3" w:hAnsi="Wingdings 3" w:hint="default"/>
      </w:rPr>
    </w:lvl>
    <w:lvl w:ilvl="7" w:tplc="736EAD6A" w:tentative="1">
      <w:start w:val="1"/>
      <w:numFmt w:val="bullet"/>
      <w:lvlText w:val=""/>
      <w:lvlJc w:val="left"/>
      <w:pPr>
        <w:tabs>
          <w:tab w:val="num" w:pos="5760"/>
        </w:tabs>
        <w:ind w:left="5760" w:hanging="360"/>
      </w:pPr>
      <w:rPr>
        <w:rFonts w:ascii="Wingdings 3" w:hAnsi="Wingdings 3" w:hint="default"/>
      </w:rPr>
    </w:lvl>
    <w:lvl w:ilvl="8" w:tplc="5AE69740"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54FF7628"/>
    <w:multiLevelType w:val="hybridMultilevel"/>
    <w:tmpl w:val="60204930"/>
    <w:lvl w:ilvl="0" w:tplc="12721AE0">
      <w:start w:val="1"/>
      <w:numFmt w:val="bullet"/>
      <w:lvlText w:val=""/>
      <w:lvlJc w:val="left"/>
      <w:pPr>
        <w:tabs>
          <w:tab w:val="num" w:pos="720"/>
        </w:tabs>
        <w:ind w:left="720" w:hanging="360"/>
      </w:pPr>
      <w:rPr>
        <w:rFonts w:ascii="Wingdings 3" w:hAnsi="Wingdings 3" w:hint="default"/>
      </w:rPr>
    </w:lvl>
    <w:lvl w:ilvl="1" w:tplc="6B344826" w:tentative="1">
      <w:start w:val="1"/>
      <w:numFmt w:val="bullet"/>
      <w:lvlText w:val=""/>
      <w:lvlJc w:val="left"/>
      <w:pPr>
        <w:tabs>
          <w:tab w:val="num" w:pos="1440"/>
        </w:tabs>
        <w:ind w:left="1440" w:hanging="360"/>
      </w:pPr>
      <w:rPr>
        <w:rFonts w:ascii="Wingdings 3" w:hAnsi="Wingdings 3" w:hint="default"/>
      </w:rPr>
    </w:lvl>
    <w:lvl w:ilvl="2" w:tplc="6AC8DEB4" w:tentative="1">
      <w:start w:val="1"/>
      <w:numFmt w:val="bullet"/>
      <w:lvlText w:val=""/>
      <w:lvlJc w:val="left"/>
      <w:pPr>
        <w:tabs>
          <w:tab w:val="num" w:pos="2160"/>
        </w:tabs>
        <w:ind w:left="2160" w:hanging="360"/>
      </w:pPr>
      <w:rPr>
        <w:rFonts w:ascii="Wingdings 3" w:hAnsi="Wingdings 3" w:hint="default"/>
      </w:rPr>
    </w:lvl>
    <w:lvl w:ilvl="3" w:tplc="42F28CBA" w:tentative="1">
      <w:start w:val="1"/>
      <w:numFmt w:val="bullet"/>
      <w:lvlText w:val=""/>
      <w:lvlJc w:val="left"/>
      <w:pPr>
        <w:tabs>
          <w:tab w:val="num" w:pos="2880"/>
        </w:tabs>
        <w:ind w:left="2880" w:hanging="360"/>
      </w:pPr>
      <w:rPr>
        <w:rFonts w:ascii="Wingdings 3" w:hAnsi="Wingdings 3" w:hint="default"/>
      </w:rPr>
    </w:lvl>
    <w:lvl w:ilvl="4" w:tplc="509CD8F0" w:tentative="1">
      <w:start w:val="1"/>
      <w:numFmt w:val="bullet"/>
      <w:lvlText w:val=""/>
      <w:lvlJc w:val="left"/>
      <w:pPr>
        <w:tabs>
          <w:tab w:val="num" w:pos="3600"/>
        </w:tabs>
        <w:ind w:left="3600" w:hanging="360"/>
      </w:pPr>
      <w:rPr>
        <w:rFonts w:ascii="Wingdings 3" w:hAnsi="Wingdings 3" w:hint="default"/>
      </w:rPr>
    </w:lvl>
    <w:lvl w:ilvl="5" w:tplc="0A1C555E" w:tentative="1">
      <w:start w:val="1"/>
      <w:numFmt w:val="bullet"/>
      <w:lvlText w:val=""/>
      <w:lvlJc w:val="left"/>
      <w:pPr>
        <w:tabs>
          <w:tab w:val="num" w:pos="4320"/>
        </w:tabs>
        <w:ind w:left="4320" w:hanging="360"/>
      </w:pPr>
      <w:rPr>
        <w:rFonts w:ascii="Wingdings 3" w:hAnsi="Wingdings 3" w:hint="default"/>
      </w:rPr>
    </w:lvl>
    <w:lvl w:ilvl="6" w:tplc="6CD816C8" w:tentative="1">
      <w:start w:val="1"/>
      <w:numFmt w:val="bullet"/>
      <w:lvlText w:val=""/>
      <w:lvlJc w:val="left"/>
      <w:pPr>
        <w:tabs>
          <w:tab w:val="num" w:pos="5040"/>
        </w:tabs>
        <w:ind w:left="5040" w:hanging="360"/>
      </w:pPr>
      <w:rPr>
        <w:rFonts w:ascii="Wingdings 3" w:hAnsi="Wingdings 3" w:hint="default"/>
      </w:rPr>
    </w:lvl>
    <w:lvl w:ilvl="7" w:tplc="7DCECC28" w:tentative="1">
      <w:start w:val="1"/>
      <w:numFmt w:val="bullet"/>
      <w:lvlText w:val=""/>
      <w:lvlJc w:val="left"/>
      <w:pPr>
        <w:tabs>
          <w:tab w:val="num" w:pos="5760"/>
        </w:tabs>
        <w:ind w:left="5760" w:hanging="360"/>
      </w:pPr>
      <w:rPr>
        <w:rFonts w:ascii="Wingdings 3" w:hAnsi="Wingdings 3" w:hint="default"/>
      </w:rPr>
    </w:lvl>
    <w:lvl w:ilvl="8" w:tplc="D71856FA"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5A233E42"/>
    <w:multiLevelType w:val="hybridMultilevel"/>
    <w:tmpl w:val="4BB4AB86"/>
    <w:lvl w:ilvl="0" w:tplc="9F92513A">
      <w:start w:val="1"/>
      <w:numFmt w:val="bullet"/>
      <w:lvlText w:val=""/>
      <w:lvlJc w:val="left"/>
      <w:pPr>
        <w:tabs>
          <w:tab w:val="num" w:pos="720"/>
        </w:tabs>
        <w:ind w:left="720" w:hanging="360"/>
      </w:pPr>
      <w:rPr>
        <w:rFonts w:ascii="Wingdings 3" w:hAnsi="Wingdings 3" w:hint="default"/>
      </w:rPr>
    </w:lvl>
    <w:lvl w:ilvl="1" w:tplc="B0B24A6E" w:tentative="1">
      <w:start w:val="1"/>
      <w:numFmt w:val="bullet"/>
      <w:lvlText w:val=""/>
      <w:lvlJc w:val="left"/>
      <w:pPr>
        <w:tabs>
          <w:tab w:val="num" w:pos="1440"/>
        </w:tabs>
        <w:ind w:left="1440" w:hanging="360"/>
      </w:pPr>
      <w:rPr>
        <w:rFonts w:ascii="Wingdings 3" w:hAnsi="Wingdings 3" w:hint="default"/>
      </w:rPr>
    </w:lvl>
    <w:lvl w:ilvl="2" w:tplc="B73AA568" w:tentative="1">
      <w:start w:val="1"/>
      <w:numFmt w:val="bullet"/>
      <w:lvlText w:val=""/>
      <w:lvlJc w:val="left"/>
      <w:pPr>
        <w:tabs>
          <w:tab w:val="num" w:pos="2160"/>
        </w:tabs>
        <w:ind w:left="2160" w:hanging="360"/>
      </w:pPr>
      <w:rPr>
        <w:rFonts w:ascii="Wingdings 3" w:hAnsi="Wingdings 3" w:hint="default"/>
      </w:rPr>
    </w:lvl>
    <w:lvl w:ilvl="3" w:tplc="3B1C0F7A" w:tentative="1">
      <w:start w:val="1"/>
      <w:numFmt w:val="bullet"/>
      <w:lvlText w:val=""/>
      <w:lvlJc w:val="left"/>
      <w:pPr>
        <w:tabs>
          <w:tab w:val="num" w:pos="2880"/>
        </w:tabs>
        <w:ind w:left="2880" w:hanging="360"/>
      </w:pPr>
      <w:rPr>
        <w:rFonts w:ascii="Wingdings 3" w:hAnsi="Wingdings 3" w:hint="default"/>
      </w:rPr>
    </w:lvl>
    <w:lvl w:ilvl="4" w:tplc="1358800A" w:tentative="1">
      <w:start w:val="1"/>
      <w:numFmt w:val="bullet"/>
      <w:lvlText w:val=""/>
      <w:lvlJc w:val="left"/>
      <w:pPr>
        <w:tabs>
          <w:tab w:val="num" w:pos="3600"/>
        </w:tabs>
        <w:ind w:left="3600" w:hanging="360"/>
      </w:pPr>
      <w:rPr>
        <w:rFonts w:ascii="Wingdings 3" w:hAnsi="Wingdings 3" w:hint="default"/>
      </w:rPr>
    </w:lvl>
    <w:lvl w:ilvl="5" w:tplc="7E32C43E" w:tentative="1">
      <w:start w:val="1"/>
      <w:numFmt w:val="bullet"/>
      <w:lvlText w:val=""/>
      <w:lvlJc w:val="left"/>
      <w:pPr>
        <w:tabs>
          <w:tab w:val="num" w:pos="4320"/>
        </w:tabs>
        <w:ind w:left="4320" w:hanging="360"/>
      </w:pPr>
      <w:rPr>
        <w:rFonts w:ascii="Wingdings 3" w:hAnsi="Wingdings 3" w:hint="default"/>
      </w:rPr>
    </w:lvl>
    <w:lvl w:ilvl="6" w:tplc="F538283A" w:tentative="1">
      <w:start w:val="1"/>
      <w:numFmt w:val="bullet"/>
      <w:lvlText w:val=""/>
      <w:lvlJc w:val="left"/>
      <w:pPr>
        <w:tabs>
          <w:tab w:val="num" w:pos="5040"/>
        </w:tabs>
        <w:ind w:left="5040" w:hanging="360"/>
      </w:pPr>
      <w:rPr>
        <w:rFonts w:ascii="Wingdings 3" w:hAnsi="Wingdings 3" w:hint="default"/>
      </w:rPr>
    </w:lvl>
    <w:lvl w:ilvl="7" w:tplc="7BF4B066" w:tentative="1">
      <w:start w:val="1"/>
      <w:numFmt w:val="bullet"/>
      <w:lvlText w:val=""/>
      <w:lvlJc w:val="left"/>
      <w:pPr>
        <w:tabs>
          <w:tab w:val="num" w:pos="5760"/>
        </w:tabs>
        <w:ind w:left="5760" w:hanging="360"/>
      </w:pPr>
      <w:rPr>
        <w:rFonts w:ascii="Wingdings 3" w:hAnsi="Wingdings 3" w:hint="default"/>
      </w:rPr>
    </w:lvl>
    <w:lvl w:ilvl="8" w:tplc="E734735A"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5AE5524D"/>
    <w:multiLevelType w:val="hybridMultilevel"/>
    <w:tmpl w:val="56F2F5A8"/>
    <w:lvl w:ilvl="0" w:tplc="C9AC5F9A">
      <w:start w:val="1"/>
      <w:numFmt w:val="bullet"/>
      <w:lvlText w:val=""/>
      <w:lvlJc w:val="left"/>
      <w:pPr>
        <w:tabs>
          <w:tab w:val="num" w:pos="720"/>
        </w:tabs>
        <w:ind w:left="720" w:hanging="360"/>
      </w:pPr>
      <w:rPr>
        <w:rFonts w:ascii="Wingdings 3" w:hAnsi="Wingdings 3" w:hint="default"/>
      </w:rPr>
    </w:lvl>
    <w:lvl w:ilvl="1" w:tplc="358E15B4" w:tentative="1">
      <w:start w:val="1"/>
      <w:numFmt w:val="bullet"/>
      <w:lvlText w:val=""/>
      <w:lvlJc w:val="left"/>
      <w:pPr>
        <w:tabs>
          <w:tab w:val="num" w:pos="1440"/>
        </w:tabs>
        <w:ind w:left="1440" w:hanging="360"/>
      </w:pPr>
      <w:rPr>
        <w:rFonts w:ascii="Wingdings 3" w:hAnsi="Wingdings 3" w:hint="default"/>
      </w:rPr>
    </w:lvl>
    <w:lvl w:ilvl="2" w:tplc="DB4EE742" w:tentative="1">
      <w:start w:val="1"/>
      <w:numFmt w:val="bullet"/>
      <w:lvlText w:val=""/>
      <w:lvlJc w:val="left"/>
      <w:pPr>
        <w:tabs>
          <w:tab w:val="num" w:pos="2160"/>
        </w:tabs>
        <w:ind w:left="2160" w:hanging="360"/>
      </w:pPr>
      <w:rPr>
        <w:rFonts w:ascii="Wingdings 3" w:hAnsi="Wingdings 3" w:hint="default"/>
      </w:rPr>
    </w:lvl>
    <w:lvl w:ilvl="3" w:tplc="5D4A443E" w:tentative="1">
      <w:start w:val="1"/>
      <w:numFmt w:val="bullet"/>
      <w:lvlText w:val=""/>
      <w:lvlJc w:val="left"/>
      <w:pPr>
        <w:tabs>
          <w:tab w:val="num" w:pos="2880"/>
        </w:tabs>
        <w:ind w:left="2880" w:hanging="360"/>
      </w:pPr>
      <w:rPr>
        <w:rFonts w:ascii="Wingdings 3" w:hAnsi="Wingdings 3" w:hint="default"/>
      </w:rPr>
    </w:lvl>
    <w:lvl w:ilvl="4" w:tplc="768E82EC" w:tentative="1">
      <w:start w:val="1"/>
      <w:numFmt w:val="bullet"/>
      <w:lvlText w:val=""/>
      <w:lvlJc w:val="left"/>
      <w:pPr>
        <w:tabs>
          <w:tab w:val="num" w:pos="3600"/>
        </w:tabs>
        <w:ind w:left="3600" w:hanging="360"/>
      </w:pPr>
      <w:rPr>
        <w:rFonts w:ascii="Wingdings 3" w:hAnsi="Wingdings 3" w:hint="default"/>
      </w:rPr>
    </w:lvl>
    <w:lvl w:ilvl="5" w:tplc="02106848" w:tentative="1">
      <w:start w:val="1"/>
      <w:numFmt w:val="bullet"/>
      <w:lvlText w:val=""/>
      <w:lvlJc w:val="left"/>
      <w:pPr>
        <w:tabs>
          <w:tab w:val="num" w:pos="4320"/>
        </w:tabs>
        <w:ind w:left="4320" w:hanging="360"/>
      </w:pPr>
      <w:rPr>
        <w:rFonts w:ascii="Wingdings 3" w:hAnsi="Wingdings 3" w:hint="default"/>
      </w:rPr>
    </w:lvl>
    <w:lvl w:ilvl="6" w:tplc="2BACED02" w:tentative="1">
      <w:start w:val="1"/>
      <w:numFmt w:val="bullet"/>
      <w:lvlText w:val=""/>
      <w:lvlJc w:val="left"/>
      <w:pPr>
        <w:tabs>
          <w:tab w:val="num" w:pos="5040"/>
        </w:tabs>
        <w:ind w:left="5040" w:hanging="360"/>
      </w:pPr>
      <w:rPr>
        <w:rFonts w:ascii="Wingdings 3" w:hAnsi="Wingdings 3" w:hint="default"/>
      </w:rPr>
    </w:lvl>
    <w:lvl w:ilvl="7" w:tplc="1B3A01D6" w:tentative="1">
      <w:start w:val="1"/>
      <w:numFmt w:val="bullet"/>
      <w:lvlText w:val=""/>
      <w:lvlJc w:val="left"/>
      <w:pPr>
        <w:tabs>
          <w:tab w:val="num" w:pos="5760"/>
        </w:tabs>
        <w:ind w:left="5760" w:hanging="360"/>
      </w:pPr>
      <w:rPr>
        <w:rFonts w:ascii="Wingdings 3" w:hAnsi="Wingdings 3" w:hint="default"/>
      </w:rPr>
    </w:lvl>
    <w:lvl w:ilvl="8" w:tplc="A81E31F4"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67B55408"/>
    <w:multiLevelType w:val="hybridMultilevel"/>
    <w:tmpl w:val="E71E29E4"/>
    <w:lvl w:ilvl="0" w:tplc="7F660BD8">
      <w:start w:val="1"/>
      <w:numFmt w:val="bullet"/>
      <w:lvlText w:val=""/>
      <w:lvlJc w:val="left"/>
      <w:pPr>
        <w:tabs>
          <w:tab w:val="num" w:pos="720"/>
        </w:tabs>
        <w:ind w:left="720" w:hanging="360"/>
      </w:pPr>
      <w:rPr>
        <w:rFonts w:ascii="Wingdings 3" w:hAnsi="Wingdings 3" w:hint="default"/>
      </w:rPr>
    </w:lvl>
    <w:lvl w:ilvl="1" w:tplc="D1FEABBC" w:tentative="1">
      <w:start w:val="1"/>
      <w:numFmt w:val="bullet"/>
      <w:lvlText w:val=""/>
      <w:lvlJc w:val="left"/>
      <w:pPr>
        <w:tabs>
          <w:tab w:val="num" w:pos="1440"/>
        </w:tabs>
        <w:ind w:left="1440" w:hanging="360"/>
      </w:pPr>
      <w:rPr>
        <w:rFonts w:ascii="Wingdings 3" w:hAnsi="Wingdings 3" w:hint="default"/>
      </w:rPr>
    </w:lvl>
    <w:lvl w:ilvl="2" w:tplc="CA7A5FC4" w:tentative="1">
      <w:start w:val="1"/>
      <w:numFmt w:val="bullet"/>
      <w:lvlText w:val=""/>
      <w:lvlJc w:val="left"/>
      <w:pPr>
        <w:tabs>
          <w:tab w:val="num" w:pos="2160"/>
        </w:tabs>
        <w:ind w:left="2160" w:hanging="360"/>
      </w:pPr>
      <w:rPr>
        <w:rFonts w:ascii="Wingdings 3" w:hAnsi="Wingdings 3" w:hint="default"/>
      </w:rPr>
    </w:lvl>
    <w:lvl w:ilvl="3" w:tplc="7B1C53FE" w:tentative="1">
      <w:start w:val="1"/>
      <w:numFmt w:val="bullet"/>
      <w:lvlText w:val=""/>
      <w:lvlJc w:val="left"/>
      <w:pPr>
        <w:tabs>
          <w:tab w:val="num" w:pos="2880"/>
        </w:tabs>
        <w:ind w:left="2880" w:hanging="360"/>
      </w:pPr>
      <w:rPr>
        <w:rFonts w:ascii="Wingdings 3" w:hAnsi="Wingdings 3" w:hint="default"/>
      </w:rPr>
    </w:lvl>
    <w:lvl w:ilvl="4" w:tplc="AD5C5440" w:tentative="1">
      <w:start w:val="1"/>
      <w:numFmt w:val="bullet"/>
      <w:lvlText w:val=""/>
      <w:lvlJc w:val="left"/>
      <w:pPr>
        <w:tabs>
          <w:tab w:val="num" w:pos="3600"/>
        </w:tabs>
        <w:ind w:left="3600" w:hanging="360"/>
      </w:pPr>
      <w:rPr>
        <w:rFonts w:ascii="Wingdings 3" w:hAnsi="Wingdings 3" w:hint="default"/>
      </w:rPr>
    </w:lvl>
    <w:lvl w:ilvl="5" w:tplc="98881FF6" w:tentative="1">
      <w:start w:val="1"/>
      <w:numFmt w:val="bullet"/>
      <w:lvlText w:val=""/>
      <w:lvlJc w:val="left"/>
      <w:pPr>
        <w:tabs>
          <w:tab w:val="num" w:pos="4320"/>
        </w:tabs>
        <w:ind w:left="4320" w:hanging="360"/>
      </w:pPr>
      <w:rPr>
        <w:rFonts w:ascii="Wingdings 3" w:hAnsi="Wingdings 3" w:hint="default"/>
      </w:rPr>
    </w:lvl>
    <w:lvl w:ilvl="6" w:tplc="A3EC1362" w:tentative="1">
      <w:start w:val="1"/>
      <w:numFmt w:val="bullet"/>
      <w:lvlText w:val=""/>
      <w:lvlJc w:val="left"/>
      <w:pPr>
        <w:tabs>
          <w:tab w:val="num" w:pos="5040"/>
        </w:tabs>
        <w:ind w:left="5040" w:hanging="360"/>
      </w:pPr>
      <w:rPr>
        <w:rFonts w:ascii="Wingdings 3" w:hAnsi="Wingdings 3" w:hint="default"/>
      </w:rPr>
    </w:lvl>
    <w:lvl w:ilvl="7" w:tplc="169A6D18" w:tentative="1">
      <w:start w:val="1"/>
      <w:numFmt w:val="bullet"/>
      <w:lvlText w:val=""/>
      <w:lvlJc w:val="left"/>
      <w:pPr>
        <w:tabs>
          <w:tab w:val="num" w:pos="5760"/>
        </w:tabs>
        <w:ind w:left="5760" w:hanging="360"/>
      </w:pPr>
      <w:rPr>
        <w:rFonts w:ascii="Wingdings 3" w:hAnsi="Wingdings 3" w:hint="default"/>
      </w:rPr>
    </w:lvl>
    <w:lvl w:ilvl="8" w:tplc="A83CA4EA"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67DD5718"/>
    <w:multiLevelType w:val="hybridMultilevel"/>
    <w:tmpl w:val="D21889C6"/>
    <w:lvl w:ilvl="0" w:tplc="F7AE8948">
      <w:start w:val="1"/>
      <w:numFmt w:val="bullet"/>
      <w:lvlText w:val=""/>
      <w:lvlJc w:val="left"/>
      <w:pPr>
        <w:tabs>
          <w:tab w:val="num" w:pos="720"/>
        </w:tabs>
        <w:ind w:left="720" w:hanging="360"/>
      </w:pPr>
      <w:rPr>
        <w:rFonts w:ascii="Wingdings 3" w:hAnsi="Wingdings 3" w:hint="default"/>
      </w:rPr>
    </w:lvl>
    <w:lvl w:ilvl="1" w:tplc="F8CE8448" w:tentative="1">
      <w:start w:val="1"/>
      <w:numFmt w:val="bullet"/>
      <w:lvlText w:val=""/>
      <w:lvlJc w:val="left"/>
      <w:pPr>
        <w:tabs>
          <w:tab w:val="num" w:pos="1440"/>
        </w:tabs>
        <w:ind w:left="1440" w:hanging="360"/>
      </w:pPr>
      <w:rPr>
        <w:rFonts w:ascii="Wingdings 3" w:hAnsi="Wingdings 3" w:hint="default"/>
      </w:rPr>
    </w:lvl>
    <w:lvl w:ilvl="2" w:tplc="1CFC5AEE" w:tentative="1">
      <w:start w:val="1"/>
      <w:numFmt w:val="bullet"/>
      <w:lvlText w:val=""/>
      <w:lvlJc w:val="left"/>
      <w:pPr>
        <w:tabs>
          <w:tab w:val="num" w:pos="2160"/>
        </w:tabs>
        <w:ind w:left="2160" w:hanging="360"/>
      </w:pPr>
      <w:rPr>
        <w:rFonts w:ascii="Wingdings 3" w:hAnsi="Wingdings 3" w:hint="default"/>
      </w:rPr>
    </w:lvl>
    <w:lvl w:ilvl="3" w:tplc="F656D3CE" w:tentative="1">
      <w:start w:val="1"/>
      <w:numFmt w:val="bullet"/>
      <w:lvlText w:val=""/>
      <w:lvlJc w:val="left"/>
      <w:pPr>
        <w:tabs>
          <w:tab w:val="num" w:pos="2880"/>
        </w:tabs>
        <w:ind w:left="2880" w:hanging="360"/>
      </w:pPr>
      <w:rPr>
        <w:rFonts w:ascii="Wingdings 3" w:hAnsi="Wingdings 3" w:hint="default"/>
      </w:rPr>
    </w:lvl>
    <w:lvl w:ilvl="4" w:tplc="1012DA70" w:tentative="1">
      <w:start w:val="1"/>
      <w:numFmt w:val="bullet"/>
      <w:lvlText w:val=""/>
      <w:lvlJc w:val="left"/>
      <w:pPr>
        <w:tabs>
          <w:tab w:val="num" w:pos="3600"/>
        </w:tabs>
        <w:ind w:left="3600" w:hanging="360"/>
      </w:pPr>
      <w:rPr>
        <w:rFonts w:ascii="Wingdings 3" w:hAnsi="Wingdings 3" w:hint="default"/>
      </w:rPr>
    </w:lvl>
    <w:lvl w:ilvl="5" w:tplc="AC38543C" w:tentative="1">
      <w:start w:val="1"/>
      <w:numFmt w:val="bullet"/>
      <w:lvlText w:val=""/>
      <w:lvlJc w:val="left"/>
      <w:pPr>
        <w:tabs>
          <w:tab w:val="num" w:pos="4320"/>
        </w:tabs>
        <w:ind w:left="4320" w:hanging="360"/>
      </w:pPr>
      <w:rPr>
        <w:rFonts w:ascii="Wingdings 3" w:hAnsi="Wingdings 3" w:hint="default"/>
      </w:rPr>
    </w:lvl>
    <w:lvl w:ilvl="6" w:tplc="028E4DAA" w:tentative="1">
      <w:start w:val="1"/>
      <w:numFmt w:val="bullet"/>
      <w:lvlText w:val=""/>
      <w:lvlJc w:val="left"/>
      <w:pPr>
        <w:tabs>
          <w:tab w:val="num" w:pos="5040"/>
        </w:tabs>
        <w:ind w:left="5040" w:hanging="360"/>
      </w:pPr>
      <w:rPr>
        <w:rFonts w:ascii="Wingdings 3" w:hAnsi="Wingdings 3" w:hint="default"/>
      </w:rPr>
    </w:lvl>
    <w:lvl w:ilvl="7" w:tplc="C62C40B2" w:tentative="1">
      <w:start w:val="1"/>
      <w:numFmt w:val="bullet"/>
      <w:lvlText w:val=""/>
      <w:lvlJc w:val="left"/>
      <w:pPr>
        <w:tabs>
          <w:tab w:val="num" w:pos="5760"/>
        </w:tabs>
        <w:ind w:left="5760" w:hanging="360"/>
      </w:pPr>
      <w:rPr>
        <w:rFonts w:ascii="Wingdings 3" w:hAnsi="Wingdings 3" w:hint="default"/>
      </w:rPr>
    </w:lvl>
    <w:lvl w:ilvl="8" w:tplc="3EC80188"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69694058"/>
    <w:multiLevelType w:val="hybridMultilevel"/>
    <w:tmpl w:val="811697E6"/>
    <w:lvl w:ilvl="0" w:tplc="B862FD28">
      <w:start w:val="1"/>
      <w:numFmt w:val="bullet"/>
      <w:lvlText w:val=""/>
      <w:lvlJc w:val="left"/>
      <w:pPr>
        <w:tabs>
          <w:tab w:val="num" w:pos="720"/>
        </w:tabs>
        <w:ind w:left="720" w:hanging="360"/>
      </w:pPr>
      <w:rPr>
        <w:rFonts w:ascii="Wingdings 3" w:hAnsi="Wingdings 3" w:hint="default"/>
      </w:rPr>
    </w:lvl>
    <w:lvl w:ilvl="1" w:tplc="A06E1612" w:tentative="1">
      <w:start w:val="1"/>
      <w:numFmt w:val="bullet"/>
      <w:lvlText w:val=""/>
      <w:lvlJc w:val="left"/>
      <w:pPr>
        <w:tabs>
          <w:tab w:val="num" w:pos="1440"/>
        </w:tabs>
        <w:ind w:left="1440" w:hanging="360"/>
      </w:pPr>
      <w:rPr>
        <w:rFonts w:ascii="Wingdings 3" w:hAnsi="Wingdings 3" w:hint="default"/>
      </w:rPr>
    </w:lvl>
    <w:lvl w:ilvl="2" w:tplc="276A8614" w:tentative="1">
      <w:start w:val="1"/>
      <w:numFmt w:val="bullet"/>
      <w:lvlText w:val=""/>
      <w:lvlJc w:val="left"/>
      <w:pPr>
        <w:tabs>
          <w:tab w:val="num" w:pos="2160"/>
        </w:tabs>
        <w:ind w:left="2160" w:hanging="360"/>
      </w:pPr>
      <w:rPr>
        <w:rFonts w:ascii="Wingdings 3" w:hAnsi="Wingdings 3" w:hint="default"/>
      </w:rPr>
    </w:lvl>
    <w:lvl w:ilvl="3" w:tplc="31444E10" w:tentative="1">
      <w:start w:val="1"/>
      <w:numFmt w:val="bullet"/>
      <w:lvlText w:val=""/>
      <w:lvlJc w:val="left"/>
      <w:pPr>
        <w:tabs>
          <w:tab w:val="num" w:pos="2880"/>
        </w:tabs>
        <w:ind w:left="2880" w:hanging="360"/>
      </w:pPr>
      <w:rPr>
        <w:rFonts w:ascii="Wingdings 3" w:hAnsi="Wingdings 3" w:hint="default"/>
      </w:rPr>
    </w:lvl>
    <w:lvl w:ilvl="4" w:tplc="3E76A9EA" w:tentative="1">
      <w:start w:val="1"/>
      <w:numFmt w:val="bullet"/>
      <w:lvlText w:val=""/>
      <w:lvlJc w:val="left"/>
      <w:pPr>
        <w:tabs>
          <w:tab w:val="num" w:pos="3600"/>
        </w:tabs>
        <w:ind w:left="3600" w:hanging="360"/>
      </w:pPr>
      <w:rPr>
        <w:rFonts w:ascii="Wingdings 3" w:hAnsi="Wingdings 3" w:hint="default"/>
      </w:rPr>
    </w:lvl>
    <w:lvl w:ilvl="5" w:tplc="20B2A122" w:tentative="1">
      <w:start w:val="1"/>
      <w:numFmt w:val="bullet"/>
      <w:lvlText w:val=""/>
      <w:lvlJc w:val="left"/>
      <w:pPr>
        <w:tabs>
          <w:tab w:val="num" w:pos="4320"/>
        </w:tabs>
        <w:ind w:left="4320" w:hanging="360"/>
      </w:pPr>
      <w:rPr>
        <w:rFonts w:ascii="Wingdings 3" w:hAnsi="Wingdings 3" w:hint="default"/>
      </w:rPr>
    </w:lvl>
    <w:lvl w:ilvl="6" w:tplc="2D6288D0" w:tentative="1">
      <w:start w:val="1"/>
      <w:numFmt w:val="bullet"/>
      <w:lvlText w:val=""/>
      <w:lvlJc w:val="left"/>
      <w:pPr>
        <w:tabs>
          <w:tab w:val="num" w:pos="5040"/>
        </w:tabs>
        <w:ind w:left="5040" w:hanging="360"/>
      </w:pPr>
      <w:rPr>
        <w:rFonts w:ascii="Wingdings 3" w:hAnsi="Wingdings 3" w:hint="default"/>
      </w:rPr>
    </w:lvl>
    <w:lvl w:ilvl="7" w:tplc="00DA20F4" w:tentative="1">
      <w:start w:val="1"/>
      <w:numFmt w:val="bullet"/>
      <w:lvlText w:val=""/>
      <w:lvlJc w:val="left"/>
      <w:pPr>
        <w:tabs>
          <w:tab w:val="num" w:pos="5760"/>
        </w:tabs>
        <w:ind w:left="5760" w:hanging="360"/>
      </w:pPr>
      <w:rPr>
        <w:rFonts w:ascii="Wingdings 3" w:hAnsi="Wingdings 3" w:hint="default"/>
      </w:rPr>
    </w:lvl>
    <w:lvl w:ilvl="8" w:tplc="96AE1D96"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6EFA4AC7"/>
    <w:multiLevelType w:val="hybridMultilevel"/>
    <w:tmpl w:val="E370E676"/>
    <w:lvl w:ilvl="0" w:tplc="C502541A">
      <w:start w:val="1"/>
      <w:numFmt w:val="bullet"/>
      <w:lvlText w:val=""/>
      <w:lvlJc w:val="left"/>
      <w:pPr>
        <w:tabs>
          <w:tab w:val="num" w:pos="720"/>
        </w:tabs>
        <w:ind w:left="720" w:hanging="360"/>
      </w:pPr>
      <w:rPr>
        <w:rFonts w:ascii="Wingdings 3" w:hAnsi="Wingdings 3" w:hint="default"/>
      </w:rPr>
    </w:lvl>
    <w:lvl w:ilvl="1" w:tplc="EB860140" w:tentative="1">
      <w:start w:val="1"/>
      <w:numFmt w:val="bullet"/>
      <w:lvlText w:val=""/>
      <w:lvlJc w:val="left"/>
      <w:pPr>
        <w:tabs>
          <w:tab w:val="num" w:pos="1440"/>
        </w:tabs>
        <w:ind w:left="1440" w:hanging="360"/>
      </w:pPr>
      <w:rPr>
        <w:rFonts w:ascii="Wingdings 3" w:hAnsi="Wingdings 3" w:hint="default"/>
      </w:rPr>
    </w:lvl>
    <w:lvl w:ilvl="2" w:tplc="746E458A" w:tentative="1">
      <w:start w:val="1"/>
      <w:numFmt w:val="bullet"/>
      <w:lvlText w:val=""/>
      <w:lvlJc w:val="left"/>
      <w:pPr>
        <w:tabs>
          <w:tab w:val="num" w:pos="2160"/>
        </w:tabs>
        <w:ind w:left="2160" w:hanging="360"/>
      </w:pPr>
      <w:rPr>
        <w:rFonts w:ascii="Wingdings 3" w:hAnsi="Wingdings 3" w:hint="default"/>
      </w:rPr>
    </w:lvl>
    <w:lvl w:ilvl="3" w:tplc="191A56CC" w:tentative="1">
      <w:start w:val="1"/>
      <w:numFmt w:val="bullet"/>
      <w:lvlText w:val=""/>
      <w:lvlJc w:val="left"/>
      <w:pPr>
        <w:tabs>
          <w:tab w:val="num" w:pos="2880"/>
        </w:tabs>
        <w:ind w:left="2880" w:hanging="360"/>
      </w:pPr>
      <w:rPr>
        <w:rFonts w:ascii="Wingdings 3" w:hAnsi="Wingdings 3" w:hint="default"/>
      </w:rPr>
    </w:lvl>
    <w:lvl w:ilvl="4" w:tplc="32EC14D4" w:tentative="1">
      <w:start w:val="1"/>
      <w:numFmt w:val="bullet"/>
      <w:lvlText w:val=""/>
      <w:lvlJc w:val="left"/>
      <w:pPr>
        <w:tabs>
          <w:tab w:val="num" w:pos="3600"/>
        </w:tabs>
        <w:ind w:left="3600" w:hanging="360"/>
      </w:pPr>
      <w:rPr>
        <w:rFonts w:ascii="Wingdings 3" w:hAnsi="Wingdings 3" w:hint="default"/>
      </w:rPr>
    </w:lvl>
    <w:lvl w:ilvl="5" w:tplc="5E8C8C80" w:tentative="1">
      <w:start w:val="1"/>
      <w:numFmt w:val="bullet"/>
      <w:lvlText w:val=""/>
      <w:lvlJc w:val="left"/>
      <w:pPr>
        <w:tabs>
          <w:tab w:val="num" w:pos="4320"/>
        </w:tabs>
        <w:ind w:left="4320" w:hanging="360"/>
      </w:pPr>
      <w:rPr>
        <w:rFonts w:ascii="Wingdings 3" w:hAnsi="Wingdings 3" w:hint="default"/>
      </w:rPr>
    </w:lvl>
    <w:lvl w:ilvl="6" w:tplc="95509DE8" w:tentative="1">
      <w:start w:val="1"/>
      <w:numFmt w:val="bullet"/>
      <w:lvlText w:val=""/>
      <w:lvlJc w:val="left"/>
      <w:pPr>
        <w:tabs>
          <w:tab w:val="num" w:pos="5040"/>
        </w:tabs>
        <w:ind w:left="5040" w:hanging="360"/>
      </w:pPr>
      <w:rPr>
        <w:rFonts w:ascii="Wingdings 3" w:hAnsi="Wingdings 3" w:hint="default"/>
      </w:rPr>
    </w:lvl>
    <w:lvl w:ilvl="7" w:tplc="58AA09A4" w:tentative="1">
      <w:start w:val="1"/>
      <w:numFmt w:val="bullet"/>
      <w:lvlText w:val=""/>
      <w:lvlJc w:val="left"/>
      <w:pPr>
        <w:tabs>
          <w:tab w:val="num" w:pos="5760"/>
        </w:tabs>
        <w:ind w:left="5760" w:hanging="360"/>
      </w:pPr>
      <w:rPr>
        <w:rFonts w:ascii="Wingdings 3" w:hAnsi="Wingdings 3" w:hint="default"/>
      </w:rPr>
    </w:lvl>
    <w:lvl w:ilvl="8" w:tplc="277C1C50"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70194916"/>
    <w:multiLevelType w:val="hybridMultilevel"/>
    <w:tmpl w:val="125E0900"/>
    <w:lvl w:ilvl="0" w:tplc="A4FE38BA">
      <w:start w:val="1"/>
      <w:numFmt w:val="bullet"/>
      <w:lvlText w:val=""/>
      <w:lvlJc w:val="left"/>
      <w:pPr>
        <w:tabs>
          <w:tab w:val="num" w:pos="720"/>
        </w:tabs>
        <w:ind w:left="720" w:hanging="360"/>
      </w:pPr>
      <w:rPr>
        <w:rFonts w:ascii="Wingdings 3" w:hAnsi="Wingdings 3" w:hint="default"/>
      </w:rPr>
    </w:lvl>
    <w:lvl w:ilvl="1" w:tplc="90745092" w:tentative="1">
      <w:start w:val="1"/>
      <w:numFmt w:val="bullet"/>
      <w:lvlText w:val=""/>
      <w:lvlJc w:val="left"/>
      <w:pPr>
        <w:tabs>
          <w:tab w:val="num" w:pos="1440"/>
        </w:tabs>
        <w:ind w:left="1440" w:hanging="360"/>
      </w:pPr>
      <w:rPr>
        <w:rFonts w:ascii="Wingdings 3" w:hAnsi="Wingdings 3" w:hint="default"/>
      </w:rPr>
    </w:lvl>
    <w:lvl w:ilvl="2" w:tplc="57D6189E" w:tentative="1">
      <w:start w:val="1"/>
      <w:numFmt w:val="bullet"/>
      <w:lvlText w:val=""/>
      <w:lvlJc w:val="left"/>
      <w:pPr>
        <w:tabs>
          <w:tab w:val="num" w:pos="2160"/>
        </w:tabs>
        <w:ind w:left="2160" w:hanging="360"/>
      </w:pPr>
      <w:rPr>
        <w:rFonts w:ascii="Wingdings 3" w:hAnsi="Wingdings 3" w:hint="default"/>
      </w:rPr>
    </w:lvl>
    <w:lvl w:ilvl="3" w:tplc="C3B8176A" w:tentative="1">
      <w:start w:val="1"/>
      <w:numFmt w:val="bullet"/>
      <w:lvlText w:val=""/>
      <w:lvlJc w:val="left"/>
      <w:pPr>
        <w:tabs>
          <w:tab w:val="num" w:pos="2880"/>
        </w:tabs>
        <w:ind w:left="2880" w:hanging="360"/>
      </w:pPr>
      <w:rPr>
        <w:rFonts w:ascii="Wingdings 3" w:hAnsi="Wingdings 3" w:hint="default"/>
      </w:rPr>
    </w:lvl>
    <w:lvl w:ilvl="4" w:tplc="9A124A0C" w:tentative="1">
      <w:start w:val="1"/>
      <w:numFmt w:val="bullet"/>
      <w:lvlText w:val=""/>
      <w:lvlJc w:val="left"/>
      <w:pPr>
        <w:tabs>
          <w:tab w:val="num" w:pos="3600"/>
        </w:tabs>
        <w:ind w:left="3600" w:hanging="360"/>
      </w:pPr>
      <w:rPr>
        <w:rFonts w:ascii="Wingdings 3" w:hAnsi="Wingdings 3" w:hint="default"/>
      </w:rPr>
    </w:lvl>
    <w:lvl w:ilvl="5" w:tplc="206E9A9A" w:tentative="1">
      <w:start w:val="1"/>
      <w:numFmt w:val="bullet"/>
      <w:lvlText w:val=""/>
      <w:lvlJc w:val="left"/>
      <w:pPr>
        <w:tabs>
          <w:tab w:val="num" w:pos="4320"/>
        </w:tabs>
        <w:ind w:left="4320" w:hanging="360"/>
      </w:pPr>
      <w:rPr>
        <w:rFonts w:ascii="Wingdings 3" w:hAnsi="Wingdings 3" w:hint="default"/>
      </w:rPr>
    </w:lvl>
    <w:lvl w:ilvl="6" w:tplc="74E4B262" w:tentative="1">
      <w:start w:val="1"/>
      <w:numFmt w:val="bullet"/>
      <w:lvlText w:val=""/>
      <w:lvlJc w:val="left"/>
      <w:pPr>
        <w:tabs>
          <w:tab w:val="num" w:pos="5040"/>
        </w:tabs>
        <w:ind w:left="5040" w:hanging="360"/>
      </w:pPr>
      <w:rPr>
        <w:rFonts w:ascii="Wingdings 3" w:hAnsi="Wingdings 3" w:hint="default"/>
      </w:rPr>
    </w:lvl>
    <w:lvl w:ilvl="7" w:tplc="02A821D4" w:tentative="1">
      <w:start w:val="1"/>
      <w:numFmt w:val="bullet"/>
      <w:lvlText w:val=""/>
      <w:lvlJc w:val="left"/>
      <w:pPr>
        <w:tabs>
          <w:tab w:val="num" w:pos="5760"/>
        </w:tabs>
        <w:ind w:left="5760" w:hanging="360"/>
      </w:pPr>
      <w:rPr>
        <w:rFonts w:ascii="Wingdings 3" w:hAnsi="Wingdings 3" w:hint="default"/>
      </w:rPr>
    </w:lvl>
    <w:lvl w:ilvl="8" w:tplc="08644482"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756F7C2B"/>
    <w:multiLevelType w:val="hybridMultilevel"/>
    <w:tmpl w:val="BF546AFC"/>
    <w:lvl w:ilvl="0" w:tplc="CB54FD4C">
      <w:start w:val="1"/>
      <w:numFmt w:val="bullet"/>
      <w:lvlText w:val=""/>
      <w:lvlJc w:val="left"/>
      <w:pPr>
        <w:tabs>
          <w:tab w:val="num" w:pos="720"/>
        </w:tabs>
        <w:ind w:left="720" w:hanging="360"/>
      </w:pPr>
      <w:rPr>
        <w:rFonts w:ascii="Wingdings 3" w:hAnsi="Wingdings 3" w:hint="default"/>
      </w:rPr>
    </w:lvl>
    <w:lvl w:ilvl="1" w:tplc="094AD54E" w:tentative="1">
      <w:start w:val="1"/>
      <w:numFmt w:val="bullet"/>
      <w:lvlText w:val=""/>
      <w:lvlJc w:val="left"/>
      <w:pPr>
        <w:tabs>
          <w:tab w:val="num" w:pos="1440"/>
        </w:tabs>
        <w:ind w:left="1440" w:hanging="360"/>
      </w:pPr>
      <w:rPr>
        <w:rFonts w:ascii="Wingdings 3" w:hAnsi="Wingdings 3" w:hint="default"/>
      </w:rPr>
    </w:lvl>
    <w:lvl w:ilvl="2" w:tplc="92788A32" w:tentative="1">
      <w:start w:val="1"/>
      <w:numFmt w:val="bullet"/>
      <w:lvlText w:val=""/>
      <w:lvlJc w:val="left"/>
      <w:pPr>
        <w:tabs>
          <w:tab w:val="num" w:pos="2160"/>
        </w:tabs>
        <w:ind w:left="2160" w:hanging="360"/>
      </w:pPr>
      <w:rPr>
        <w:rFonts w:ascii="Wingdings 3" w:hAnsi="Wingdings 3" w:hint="default"/>
      </w:rPr>
    </w:lvl>
    <w:lvl w:ilvl="3" w:tplc="23F855A2" w:tentative="1">
      <w:start w:val="1"/>
      <w:numFmt w:val="bullet"/>
      <w:lvlText w:val=""/>
      <w:lvlJc w:val="left"/>
      <w:pPr>
        <w:tabs>
          <w:tab w:val="num" w:pos="2880"/>
        </w:tabs>
        <w:ind w:left="2880" w:hanging="360"/>
      </w:pPr>
      <w:rPr>
        <w:rFonts w:ascii="Wingdings 3" w:hAnsi="Wingdings 3" w:hint="default"/>
      </w:rPr>
    </w:lvl>
    <w:lvl w:ilvl="4" w:tplc="9DEAC4AA" w:tentative="1">
      <w:start w:val="1"/>
      <w:numFmt w:val="bullet"/>
      <w:lvlText w:val=""/>
      <w:lvlJc w:val="left"/>
      <w:pPr>
        <w:tabs>
          <w:tab w:val="num" w:pos="3600"/>
        </w:tabs>
        <w:ind w:left="3600" w:hanging="360"/>
      </w:pPr>
      <w:rPr>
        <w:rFonts w:ascii="Wingdings 3" w:hAnsi="Wingdings 3" w:hint="default"/>
      </w:rPr>
    </w:lvl>
    <w:lvl w:ilvl="5" w:tplc="4EAA1FA4" w:tentative="1">
      <w:start w:val="1"/>
      <w:numFmt w:val="bullet"/>
      <w:lvlText w:val=""/>
      <w:lvlJc w:val="left"/>
      <w:pPr>
        <w:tabs>
          <w:tab w:val="num" w:pos="4320"/>
        </w:tabs>
        <w:ind w:left="4320" w:hanging="360"/>
      </w:pPr>
      <w:rPr>
        <w:rFonts w:ascii="Wingdings 3" w:hAnsi="Wingdings 3" w:hint="default"/>
      </w:rPr>
    </w:lvl>
    <w:lvl w:ilvl="6" w:tplc="4C0A70A6" w:tentative="1">
      <w:start w:val="1"/>
      <w:numFmt w:val="bullet"/>
      <w:lvlText w:val=""/>
      <w:lvlJc w:val="left"/>
      <w:pPr>
        <w:tabs>
          <w:tab w:val="num" w:pos="5040"/>
        </w:tabs>
        <w:ind w:left="5040" w:hanging="360"/>
      </w:pPr>
      <w:rPr>
        <w:rFonts w:ascii="Wingdings 3" w:hAnsi="Wingdings 3" w:hint="default"/>
      </w:rPr>
    </w:lvl>
    <w:lvl w:ilvl="7" w:tplc="FDAA00E8" w:tentative="1">
      <w:start w:val="1"/>
      <w:numFmt w:val="bullet"/>
      <w:lvlText w:val=""/>
      <w:lvlJc w:val="left"/>
      <w:pPr>
        <w:tabs>
          <w:tab w:val="num" w:pos="5760"/>
        </w:tabs>
        <w:ind w:left="5760" w:hanging="360"/>
      </w:pPr>
      <w:rPr>
        <w:rFonts w:ascii="Wingdings 3" w:hAnsi="Wingdings 3" w:hint="default"/>
      </w:rPr>
    </w:lvl>
    <w:lvl w:ilvl="8" w:tplc="2EBA225C"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779E3FE4"/>
    <w:multiLevelType w:val="hybridMultilevel"/>
    <w:tmpl w:val="A54823CA"/>
    <w:lvl w:ilvl="0" w:tplc="614AE5D2">
      <w:start w:val="1"/>
      <w:numFmt w:val="bullet"/>
      <w:lvlText w:val=""/>
      <w:lvlJc w:val="left"/>
      <w:pPr>
        <w:tabs>
          <w:tab w:val="num" w:pos="720"/>
        </w:tabs>
        <w:ind w:left="720" w:hanging="360"/>
      </w:pPr>
      <w:rPr>
        <w:rFonts w:ascii="Wingdings 3" w:hAnsi="Wingdings 3" w:hint="default"/>
      </w:rPr>
    </w:lvl>
    <w:lvl w:ilvl="1" w:tplc="5AD2A460" w:tentative="1">
      <w:start w:val="1"/>
      <w:numFmt w:val="bullet"/>
      <w:lvlText w:val=""/>
      <w:lvlJc w:val="left"/>
      <w:pPr>
        <w:tabs>
          <w:tab w:val="num" w:pos="1440"/>
        </w:tabs>
        <w:ind w:left="1440" w:hanging="360"/>
      </w:pPr>
      <w:rPr>
        <w:rFonts w:ascii="Wingdings 3" w:hAnsi="Wingdings 3" w:hint="default"/>
      </w:rPr>
    </w:lvl>
    <w:lvl w:ilvl="2" w:tplc="934A2338" w:tentative="1">
      <w:start w:val="1"/>
      <w:numFmt w:val="bullet"/>
      <w:lvlText w:val=""/>
      <w:lvlJc w:val="left"/>
      <w:pPr>
        <w:tabs>
          <w:tab w:val="num" w:pos="2160"/>
        </w:tabs>
        <w:ind w:left="2160" w:hanging="360"/>
      </w:pPr>
      <w:rPr>
        <w:rFonts w:ascii="Wingdings 3" w:hAnsi="Wingdings 3" w:hint="default"/>
      </w:rPr>
    </w:lvl>
    <w:lvl w:ilvl="3" w:tplc="92B819C4" w:tentative="1">
      <w:start w:val="1"/>
      <w:numFmt w:val="bullet"/>
      <w:lvlText w:val=""/>
      <w:lvlJc w:val="left"/>
      <w:pPr>
        <w:tabs>
          <w:tab w:val="num" w:pos="2880"/>
        </w:tabs>
        <w:ind w:left="2880" w:hanging="360"/>
      </w:pPr>
      <w:rPr>
        <w:rFonts w:ascii="Wingdings 3" w:hAnsi="Wingdings 3" w:hint="default"/>
      </w:rPr>
    </w:lvl>
    <w:lvl w:ilvl="4" w:tplc="CD1E7582" w:tentative="1">
      <w:start w:val="1"/>
      <w:numFmt w:val="bullet"/>
      <w:lvlText w:val=""/>
      <w:lvlJc w:val="left"/>
      <w:pPr>
        <w:tabs>
          <w:tab w:val="num" w:pos="3600"/>
        </w:tabs>
        <w:ind w:left="3600" w:hanging="360"/>
      </w:pPr>
      <w:rPr>
        <w:rFonts w:ascii="Wingdings 3" w:hAnsi="Wingdings 3" w:hint="default"/>
      </w:rPr>
    </w:lvl>
    <w:lvl w:ilvl="5" w:tplc="7314525E" w:tentative="1">
      <w:start w:val="1"/>
      <w:numFmt w:val="bullet"/>
      <w:lvlText w:val=""/>
      <w:lvlJc w:val="left"/>
      <w:pPr>
        <w:tabs>
          <w:tab w:val="num" w:pos="4320"/>
        </w:tabs>
        <w:ind w:left="4320" w:hanging="360"/>
      </w:pPr>
      <w:rPr>
        <w:rFonts w:ascii="Wingdings 3" w:hAnsi="Wingdings 3" w:hint="default"/>
      </w:rPr>
    </w:lvl>
    <w:lvl w:ilvl="6" w:tplc="7672982A" w:tentative="1">
      <w:start w:val="1"/>
      <w:numFmt w:val="bullet"/>
      <w:lvlText w:val=""/>
      <w:lvlJc w:val="left"/>
      <w:pPr>
        <w:tabs>
          <w:tab w:val="num" w:pos="5040"/>
        </w:tabs>
        <w:ind w:left="5040" w:hanging="360"/>
      </w:pPr>
      <w:rPr>
        <w:rFonts w:ascii="Wingdings 3" w:hAnsi="Wingdings 3" w:hint="default"/>
      </w:rPr>
    </w:lvl>
    <w:lvl w:ilvl="7" w:tplc="1E807604" w:tentative="1">
      <w:start w:val="1"/>
      <w:numFmt w:val="bullet"/>
      <w:lvlText w:val=""/>
      <w:lvlJc w:val="left"/>
      <w:pPr>
        <w:tabs>
          <w:tab w:val="num" w:pos="5760"/>
        </w:tabs>
        <w:ind w:left="5760" w:hanging="360"/>
      </w:pPr>
      <w:rPr>
        <w:rFonts w:ascii="Wingdings 3" w:hAnsi="Wingdings 3" w:hint="default"/>
      </w:rPr>
    </w:lvl>
    <w:lvl w:ilvl="8" w:tplc="FC3E91DA"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78BA5038"/>
    <w:multiLevelType w:val="hybridMultilevel"/>
    <w:tmpl w:val="97D2CFFC"/>
    <w:lvl w:ilvl="0" w:tplc="ABA2EB8C">
      <w:start w:val="1"/>
      <w:numFmt w:val="bullet"/>
      <w:lvlText w:val=""/>
      <w:lvlJc w:val="left"/>
      <w:pPr>
        <w:tabs>
          <w:tab w:val="num" w:pos="720"/>
        </w:tabs>
        <w:ind w:left="720" w:hanging="360"/>
      </w:pPr>
      <w:rPr>
        <w:rFonts w:ascii="Wingdings 3" w:hAnsi="Wingdings 3" w:hint="default"/>
      </w:rPr>
    </w:lvl>
    <w:lvl w:ilvl="1" w:tplc="DC3EE5F2" w:tentative="1">
      <w:start w:val="1"/>
      <w:numFmt w:val="bullet"/>
      <w:lvlText w:val=""/>
      <w:lvlJc w:val="left"/>
      <w:pPr>
        <w:tabs>
          <w:tab w:val="num" w:pos="1440"/>
        </w:tabs>
        <w:ind w:left="1440" w:hanging="360"/>
      </w:pPr>
      <w:rPr>
        <w:rFonts w:ascii="Wingdings 3" w:hAnsi="Wingdings 3" w:hint="default"/>
      </w:rPr>
    </w:lvl>
    <w:lvl w:ilvl="2" w:tplc="1F4ACAC2" w:tentative="1">
      <w:start w:val="1"/>
      <w:numFmt w:val="bullet"/>
      <w:lvlText w:val=""/>
      <w:lvlJc w:val="left"/>
      <w:pPr>
        <w:tabs>
          <w:tab w:val="num" w:pos="2160"/>
        </w:tabs>
        <w:ind w:left="2160" w:hanging="360"/>
      </w:pPr>
      <w:rPr>
        <w:rFonts w:ascii="Wingdings 3" w:hAnsi="Wingdings 3" w:hint="default"/>
      </w:rPr>
    </w:lvl>
    <w:lvl w:ilvl="3" w:tplc="21B0E154" w:tentative="1">
      <w:start w:val="1"/>
      <w:numFmt w:val="bullet"/>
      <w:lvlText w:val=""/>
      <w:lvlJc w:val="left"/>
      <w:pPr>
        <w:tabs>
          <w:tab w:val="num" w:pos="2880"/>
        </w:tabs>
        <w:ind w:left="2880" w:hanging="360"/>
      </w:pPr>
      <w:rPr>
        <w:rFonts w:ascii="Wingdings 3" w:hAnsi="Wingdings 3" w:hint="default"/>
      </w:rPr>
    </w:lvl>
    <w:lvl w:ilvl="4" w:tplc="0C300E74" w:tentative="1">
      <w:start w:val="1"/>
      <w:numFmt w:val="bullet"/>
      <w:lvlText w:val=""/>
      <w:lvlJc w:val="left"/>
      <w:pPr>
        <w:tabs>
          <w:tab w:val="num" w:pos="3600"/>
        </w:tabs>
        <w:ind w:left="3600" w:hanging="360"/>
      </w:pPr>
      <w:rPr>
        <w:rFonts w:ascii="Wingdings 3" w:hAnsi="Wingdings 3" w:hint="default"/>
      </w:rPr>
    </w:lvl>
    <w:lvl w:ilvl="5" w:tplc="D4182E48" w:tentative="1">
      <w:start w:val="1"/>
      <w:numFmt w:val="bullet"/>
      <w:lvlText w:val=""/>
      <w:lvlJc w:val="left"/>
      <w:pPr>
        <w:tabs>
          <w:tab w:val="num" w:pos="4320"/>
        </w:tabs>
        <w:ind w:left="4320" w:hanging="360"/>
      </w:pPr>
      <w:rPr>
        <w:rFonts w:ascii="Wingdings 3" w:hAnsi="Wingdings 3" w:hint="default"/>
      </w:rPr>
    </w:lvl>
    <w:lvl w:ilvl="6" w:tplc="EE7CD0A8" w:tentative="1">
      <w:start w:val="1"/>
      <w:numFmt w:val="bullet"/>
      <w:lvlText w:val=""/>
      <w:lvlJc w:val="left"/>
      <w:pPr>
        <w:tabs>
          <w:tab w:val="num" w:pos="5040"/>
        </w:tabs>
        <w:ind w:left="5040" w:hanging="360"/>
      </w:pPr>
      <w:rPr>
        <w:rFonts w:ascii="Wingdings 3" w:hAnsi="Wingdings 3" w:hint="default"/>
      </w:rPr>
    </w:lvl>
    <w:lvl w:ilvl="7" w:tplc="7B02919C" w:tentative="1">
      <w:start w:val="1"/>
      <w:numFmt w:val="bullet"/>
      <w:lvlText w:val=""/>
      <w:lvlJc w:val="left"/>
      <w:pPr>
        <w:tabs>
          <w:tab w:val="num" w:pos="5760"/>
        </w:tabs>
        <w:ind w:left="5760" w:hanging="360"/>
      </w:pPr>
      <w:rPr>
        <w:rFonts w:ascii="Wingdings 3" w:hAnsi="Wingdings 3" w:hint="default"/>
      </w:rPr>
    </w:lvl>
    <w:lvl w:ilvl="8" w:tplc="8C7852BC" w:tentative="1">
      <w:start w:val="1"/>
      <w:numFmt w:val="bullet"/>
      <w:lvlText w:val=""/>
      <w:lvlJc w:val="left"/>
      <w:pPr>
        <w:tabs>
          <w:tab w:val="num" w:pos="6480"/>
        </w:tabs>
        <w:ind w:left="6480" w:hanging="360"/>
      </w:pPr>
      <w:rPr>
        <w:rFonts w:ascii="Wingdings 3" w:hAnsi="Wingdings 3" w:hint="default"/>
      </w:rPr>
    </w:lvl>
  </w:abstractNum>
  <w:num w:numId="1" w16cid:durableId="2085178348">
    <w:abstractNumId w:val="24"/>
  </w:num>
  <w:num w:numId="2" w16cid:durableId="1049574987">
    <w:abstractNumId w:val="9"/>
  </w:num>
  <w:num w:numId="3" w16cid:durableId="266161117">
    <w:abstractNumId w:val="1"/>
  </w:num>
  <w:num w:numId="4" w16cid:durableId="485323054">
    <w:abstractNumId w:val="12"/>
  </w:num>
  <w:num w:numId="5" w16cid:durableId="1159999009">
    <w:abstractNumId w:val="23"/>
  </w:num>
  <w:num w:numId="6" w16cid:durableId="1032656842">
    <w:abstractNumId w:val="27"/>
  </w:num>
  <w:num w:numId="7" w16cid:durableId="1480682836">
    <w:abstractNumId w:val="4"/>
  </w:num>
  <w:num w:numId="8" w16cid:durableId="1654331467">
    <w:abstractNumId w:val="3"/>
  </w:num>
  <w:num w:numId="9" w16cid:durableId="241180231">
    <w:abstractNumId w:val="5"/>
  </w:num>
  <w:num w:numId="10" w16cid:durableId="1088696674">
    <w:abstractNumId w:val="26"/>
  </w:num>
  <w:num w:numId="11" w16cid:durableId="1606498277">
    <w:abstractNumId w:val="17"/>
  </w:num>
  <w:num w:numId="12" w16cid:durableId="97528150">
    <w:abstractNumId w:val="0"/>
  </w:num>
  <w:num w:numId="13" w16cid:durableId="894394302">
    <w:abstractNumId w:val="29"/>
  </w:num>
  <w:num w:numId="14" w16cid:durableId="915088693">
    <w:abstractNumId w:val="2"/>
  </w:num>
  <w:num w:numId="15" w16cid:durableId="545264827">
    <w:abstractNumId w:val="20"/>
  </w:num>
  <w:num w:numId="16" w16cid:durableId="255745834">
    <w:abstractNumId w:val="8"/>
  </w:num>
  <w:num w:numId="17" w16cid:durableId="1806971052">
    <w:abstractNumId w:val="16"/>
  </w:num>
  <w:num w:numId="18" w16cid:durableId="1602713402">
    <w:abstractNumId w:val="22"/>
  </w:num>
  <w:num w:numId="19" w16cid:durableId="353962515">
    <w:abstractNumId w:val="11"/>
  </w:num>
  <w:num w:numId="20" w16cid:durableId="390495723">
    <w:abstractNumId w:val="6"/>
  </w:num>
  <w:num w:numId="21" w16cid:durableId="419715875">
    <w:abstractNumId w:val="21"/>
  </w:num>
  <w:num w:numId="22" w16cid:durableId="646319042">
    <w:abstractNumId w:val="7"/>
  </w:num>
  <w:num w:numId="23" w16cid:durableId="1265265633">
    <w:abstractNumId w:val="31"/>
  </w:num>
  <w:num w:numId="24" w16cid:durableId="1248071786">
    <w:abstractNumId w:val="30"/>
  </w:num>
  <w:num w:numId="25" w16cid:durableId="259995640">
    <w:abstractNumId w:val="18"/>
  </w:num>
  <w:num w:numId="26" w16cid:durableId="1606884463">
    <w:abstractNumId w:val="10"/>
  </w:num>
  <w:num w:numId="27" w16cid:durableId="1772119695">
    <w:abstractNumId w:val="33"/>
  </w:num>
  <w:num w:numId="28" w16cid:durableId="272521616">
    <w:abstractNumId w:val="32"/>
  </w:num>
  <w:num w:numId="29" w16cid:durableId="1503619754">
    <w:abstractNumId w:val="19"/>
  </w:num>
  <w:num w:numId="30" w16cid:durableId="1013071064">
    <w:abstractNumId w:val="28"/>
  </w:num>
  <w:num w:numId="31" w16cid:durableId="584799582">
    <w:abstractNumId w:val="25"/>
  </w:num>
  <w:num w:numId="32" w16cid:durableId="1633944894">
    <w:abstractNumId w:val="15"/>
  </w:num>
  <w:num w:numId="33" w16cid:durableId="508638178">
    <w:abstractNumId w:val="14"/>
  </w:num>
  <w:num w:numId="34" w16cid:durableId="1000309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FDE"/>
    <w:rsid w:val="000254A1"/>
    <w:rsid w:val="00086829"/>
    <w:rsid w:val="000B450C"/>
    <w:rsid w:val="000D1614"/>
    <w:rsid w:val="001348A6"/>
    <w:rsid w:val="00162D10"/>
    <w:rsid w:val="001C419C"/>
    <w:rsid w:val="00223FC3"/>
    <w:rsid w:val="00224926"/>
    <w:rsid w:val="00224FC7"/>
    <w:rsid w:val="002539E1"/>
    <w:rsid w:val="002B17FA"/>
    <w:rsid w:val="002D799B"/>
    <w:rsid w:val="002F1960"/>
    <w:rsid w:val="00315C8E"/>
    <w:rsid w:val="00350748"/>
    <w:rsid w:val="003B4D75"/>
    <w:rsid w:val="003C657A"/>
    <w:rsid w:val="003C7422"/>
    <w:rsid w:val="003F24FA"/>
    <w:rsid w:val="00464FDE"/>
    <w:rsid w:val="004C1413"/>
    <w:rsid w:val="004C1607"/>
    <w:rsid w:val="004D0D83"/>
    <w:rsid w:val="004D3106"/>
    <w:rsid w:val="004D4CAA"/>
    <w:rsid w:val="00506CA3"/>
    <w:rsid w:val="00536CBE"/>
    <w:rsid w:val="005435F8"/>
    <w:rsid w:val="006072DD"/>
    <w:rsid w:val="006166E3"/>
    <w:rsid w:val="00675722"/>
    <w:rsid w:val="0071414D"/>
    <w:rsid w:val="0075559B"/>
    <w:rsid w:val="00767B70"/>
    <w:rsid w:val="007967D2"/>
    <w:rsid w:val="00810A2C"/>
    <w:rsid w:val="00811DBF"/>
    <w:rsid w:val="0082529E"/>
    <w:rsid w:val="00837771"/>
    <w:rsid w:val="008C1124"/>
    <w:rsid w:val="008D5C27"/>
    <w:rsid w:val="008F4F7A"/>
    <w:rsid w:val="009320CF"/>
    <w:rsid w:val="00967A8A"/>
    <w:rsid w:val="009B7033"/>
    <w:rsid w:val="009D473A"/>
    <w:rsid w:val="009D7DE3"/>
    <w:rsid w:val="00A05BE3"/>
    <w:rsid w:val="00A5569B"/>
    <w:rsid w:val="00AD484A"/>
    <w:rsid w:val="00AF4F6E"/>
    <w:rsid w:val="00B07388"/>
    <w:rsid w:val="00B76B1D"/>
    <w:rsid w:val="00BB6F7A"/>
    <w:rsid w:val="00BE1580"/>
    <w:rsid w:val="00C11AF3"/>
    <w:rsid w:val="00C35145"/>
    <w:rsid w:val="00D4269D"/>
    <w:rsid w:val="00D57FB7"/>
    <w:rsid w:val="00D86F92"/>
    <w:rsid w:val="00DA5CBA"/>
    <w:rsid w:val="00DC4798"/>
    <w:rsid w:val="00DF6992"/>
    <w:rsid w:val="00E22170"/>
    <w:rsid w:val="00E420B1"/>
    <w:rsid w:val="00E4277F"/>
    <w:rsid w:val="00E43428"/>
    <w:rsid w:val="00EA07ED"/>
    <w:rsid w:val="00EA4583"/>
    <w:rsid w:val="00F62C14"/>
    <w:rsid w:val="00F70B24"/>
    <w:rsid w:val="00FF1720"/>
    <w:rsid w:val="00FF352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ABE53"/>
  <w15:chartTrackingRefBased/>
  <w15:docId w15:val="{80D5502F-02B3-442E-9624-A267DF980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2529E"/>
    <w:pPr>
      <w:spacing w:before="100" w:beforeAutospacing="1" w:after="100" w:afterAutospacing="1" w:line="240" w:lineRule="auto"/>
    </w:pPr>
    <w:rPr>
      <w:rFonts w:ascii="Times New Roman" w:eastAsiaTheme="minorEastAsia" w:hAnsi="Times New Roman" w:cs="Times New Roman"/>
      <w:sz w:val="24"/>
      <w:szCs w:val="24"/>
      <w:lang w:eastAsia="es-AR"/>
    </w:rPr>
  </w:style>
  <w:style w:type="paragraph" w:styleId="Textodeglobo">
    <w:name w:val="Balloon Text"/>
    <w:basedOn w:val="Normal"/>
    <w:link w:val="TextodegloboCar"/>
    <w:uiPriority w:val="99"/>
    <w:semiHidden/>
    <w:unhideWhenUsed/>
    <w:rsid w:val="001348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48A6"/>
    <w:rPr>
      <w:rFonts w:ascii="Segoe UI" w:hAnsi="Segoe UI" w:cs="Segoe UI"/>
      <w:sz w:val="18"/>
      <w:szCs w:val="18"/>
    </w:rPr>
  </w:style>
  <w:style w:type="paragraph" w:styleId="Prrafodelista">
    <w:name w:val="List Paragraph"/>
    <w:basedOn w:val="Normal"/>
    <w:uiPriority w:val="34"/>
    <w:qFormat/>
    <w:rsid w:val="00F62C14"/>
    <w:pPr>
      <w:ind w:left="720"/>
      <w:contextualSpacing/>
    </w:pPr>
  </w:style>
  <w:style w:type="paragraph" w:styleId="Encabezado">
    <w:name w:val="header"/>
    <w:basedOn w:val="Normal"/>
    <w:link w:val="EncabezadoCar"/>
    <w:uiPriority w:val="99"/>
    <w:unhideWhenUsed/>
    <w:rsid w:val="008F4F7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4F7A"/>
  </w:style>
  <w:style w:type="character" w:customStyle="1" w:styleId="Cuerpodeltexto">
    <w:name w:val="Cuerpo del texto_"/>
    <w:basedOn w:val="Fuentedeprrafopredeter"/>
    <w:link w:val="Cuerpodeltexto1"/>
    <w:uiPriority w:val="99"/>
    <w:locked/>
    <w:rsid w:val="00086829"/>
    <w:rPr>
      <w:rFonts w:ascii="Times New Roman" w:hAnsi="Times New Roman"/>
      <w:shd w:val="clear" w:color="auto" w:fill="FFFFFF"/>
    </w:rPr>
  </w:style>
  <w:style w:type="character" w:customStyle="1" w:styleId="CuerpodeltextoNegrita">
    <w:name w:val="Cuerpo del texto + Negrita"/>
    <w:basedOn w:val="Cuerpodeltexto"/>
    <w:uiPriority w:val="99"/>
    <w:rsid w:val="00086829"/>
    <w:rPr>
      <w:rFonts w:ascii="Times New Roman" w:hAnsi="Times New Roman"/>
      <w:b/>
      <w:bCs/>
      <w:shd w:val="clear" w:color="auto" w:fill="FFFFFF"/>
    </w:rPr>
  </w:style>
  <w:style w:type="paragraph" w:customStyle="1" w:styleId="Cuerpodeltexto1">
    <w:name w:val="Cuerpo del texto1"/>
    <w:basedOn w:val="Normal"/>
    <w:link w:val="Cuerpodeltexto"/>
    <w:uiPriority w:val="99"/>
    <w:rsid w:val="00086829"/>
    <w:pPr>
      <w:shd w:val="clear" w:color="auto" w:fill="FFFFFF"/>
      <w:spacing w:before="540" w:after="540" w:line="274" w:lineRule="exact"/>
      <w:ind w:hanging="360"/>
      <w:jc w:val="center"/>
    </w:pPr>
    <w:rPr>
      <w:rFonts w:ascii="Times New Roman" w:hAnsi="Times New Roman"/>
    </w:rPr>
  </w:style>
  <w:style w:type="character" w:customStyle="1" w:styleId="Cuerpodeltexto3Sinnegrita4">
    <w:name w:val="Cuerpo del texto (3) + Sin negrita4"/>
    <w:basedOn w:val="Fuentedeprrafopredeter"/>
    <w:uiPriority w:val="99"/>
    <w:rsid w:val="00086829"/>
    <w:rPr>
      <w:rFonts w:ascii="Times New Roman" w:hAnsi="Times New Roman" w:cs="Times New Roman"/>
      <w:b/>
      <w:bCs/>
      <w:spacing w:val="0"/>
      <w:sz w:val="22"/>
      <w:szCs w:val="22"/>
    </w:rPr>
  </w:style>
  <w:style w:type="character" w:customStyle="1" w:styleId="Cuerpodeltexto3">
    <w:name w:val="Cuerpo del texto (3)"/>
    <w:basedOn w:val="Fuentedeprrafopredeter"/>
    <w:uiPriority w:val="99"/>
    <w:rsid w:val="00086829"/>
    <w:rPr>
      <w:rFonts w:ascii="Times New Roman" w:hAnsi="Times New Roman" w:cs="Times New Roman"/>
      <w:b/>
      <w:bCs/>
      <w:spacing w:val="0"/>
      <w:sz w:val="22"/>
      <w:szCs w:val="22"/>
    </w:rPr>
  </w:style>
  <w:style w:type="character" w:customStyle="1" w:styleId="Cuerpodeltexto3Sinnegrita">
    <w:name w:val="Cuerpo del texto (3) + Sin negrita"/>
    <w:basedOn w:val="Fuentedeprrafopredeter"/>
    <w:uiPriority w:val="99"/>
    <w:rsid w:val="00086829"/>
    <w:rPr>
      <w:rFonts w:ascii="Times New Roman" w:hAnsi="Times New Roman" w:cs="Times New Roman"/>
      <w:b/>
      <w:bCs/>
      <w:spacing w:val="0"/>
      <w:sz w:val="22"/>
      <w:szCs w:val="22"/>
    </w:rPr>
  </w:style>
  <w:style w:type="character" w:customStyle="1" w:styleId="Cuerpodeltexto34">
    <w:name w:val="Cuerpo del texto (3)4"/>
    <w:basedOn w:val="Fuentedeprrafopredeter"/>
    <w:uiPriority w:val="99"/>
    <w:rsid w:val="00086829"/>
    <w:rPr>
      <w:rFonts w:ascii="Times New Roman" w:hAnsi="Times New Roman" w:cs="Times New Roman"/>
      <w:b/>
      <w:bCs/>
      <w:spacing w:val="0"/>
      <w:sz w:val="22"/>
      <w:szCs w:val="22"/>
    </w:rPr>
  </w:style>
  <w:style w:type="character" w:customStyle="1" w:styleId="CuerpodeltextoNegrita3">
    <w:name w:val="Cuerpo del texto + Negrita3"/>
    <w:basedOn w:val="Fuentedeprrafopredeter"/>
    <w:uiPriority w:val="99"/>
    <w:rsid w:val="00086829"/>
    <w:rPr>
      <w:rFonts w:ascii="Times New Roman" w:hAnsi="Times New Roman" w:cs="Times New Roman"/>
      <w:b/>
      <w:bCs/>
      <w:spacing w:val="0"/>
      <w:sz w:val="22"/>
      <w:szCs w:val="22"/>
    </w:rPr>
  </w:style>
  <w:style w:type="character" w:customStyle="1" w:styleId="Cuerpodeltexto0">
    <w:name w:val="Cuerpo del texto"/>
    <w:basedOn w:val="Fuentedeprrafopredeter"/>
    <w:uiPriority w:val="99"/>
    <w:rsid w:val="00086829"/>
    <w:rPr>
      <w:rFonts w:ascii="Times New Roman" w:hAnsi="Times New Roman" w:cs="Times New Roman"/>
      <w:spacing w:val="0"/>
      <w:sz w:val="22"/>
      <w:szCs w:val="22"/>
    </w:rPr>
  </w:style>
  <w:style w:type="paragraph" w:styleId="Piedepgina">
    <w:name w:val="footer"/>
    <w:basedOn w:val="Normal"/>
    <w:link w:val="PiedepginaCar"/>
    <w:uiPriority w:val="99"/>
    <w:unhideWhenUsed/>
    <w:rsid w:val="002249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49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0800">
      <w:bodyDiv w:val="1"/>
      <w:marLeft w:val="0"/>
      <w:marRight w:val="0"/>
      <w:marTop w:val="0"/>
      <w:marBottom w:val="0"/>
      <w:divBdr>
        <w:top w:val="none" w:sz="0" w:space="0" w:color="auto"/>
        <w:left w:val="none" w:sz="0" w:space="0" w:color="auto"/>
        <w:bottom w:val="none" w:sz="0" w:space="0" w:color="auto"/>
        <w:right w:val="none" w:sz="0" w:space="0" w:color="auto"/>
      </w:divBdr>
    </w:div>
    <w:div w:id="61685625">
      <w:bodyDiv w:val="1"/>
      <w:marLeft w:val="0"/>
      <w:marRight w:val="0"/>
      <w:marTop w:val="0"/>
      <w:marBottom w:val="0"/>
      <w:divBdr>
        <w:top w:val="none" w:sz="0" w:space="0" w:color="auto"/>
        <w:left w:val="none" w:sz="0" w:space="0" w:color="auto"/>
        <w:bottom w:val="none" w:sz="0" w:space="0" w:color="auto"/>
        <w:right w:val="none" w:sz="0" w:space="0" w:color="auto"/>
      </w:divBdr>
      <w:divsChild>
        <w:div w:id="2003964112">
          <w:marLeft w:val="547"/>
          <w:marRight w:val="0"/>
          <w:marTop w:val="200"/>
          <w:marBottom w:val="0"/>
          <w:divBdr>
            <w:top w:val="none" w:sz="0" w:space="0" w:color="auto"/>
            <w:left w:val="none" w:sz="0" w:space="0" w:color="auto"/>
            <w:bottom w:val="none" w:sz="0" w:space="0" w:color="auto"/>
            <w:right w:val="none" w:sz="0" w:space="0" w:color="auto"/>
          </w:divBdr>
        </w:div>
      </w:divsChild>
    </w:div>
    <w:div w:id="110631490">
      <w:bodyDiv w:val="1"/>
      <w:marLeft w:val="0"/>
      <w:marRight w:val="0"/>
      <w:marTop w:val="0"/>
      <w:marBottom w:val="0"/>
      <w:divBdr>
        <w:top w:val="none" w:sz="0" w:space="0" w:color="auto"/>
        <w:left w:val="none" w:sz="0" w:space="0" w:color="auto"/>
        <w:bottom w:val="none" w:sz="0" w:space="0" w:color="auto"/>
        <w:right w:val="none" w:sz="0" w:space="0" w:color="auto"/>
      </w:divBdr>
      <w:divsChild>
        <w:div w:id="128668645">
          <w:marLeft w:val="547"/>
          <w:marRight w:val="0"/>
          <w:marTop w:val="200"/>
          <w:marBottom w:val="0"/>
          <w:divBdr>
            <w:top w:val="none" w:sz="0" w:space="0" w:color="auto"/>
            <w:left w:val="none" w:sz="0" w:space="0" w:color="auto"/>
            <w:bottom w:val="none" w:sz="0" w:space="0" w:color="auto"/>
            <w:right w:val="none" w:sz="0" w:space="0" w:color="auto"/>
          </w:divBdr>
        </w:div>
      </w:divsChild>
    </w:div>
    <w:div w:id="147089082">
      <w:bodyDiv w:val="1"/>
      <w:marLeft w:val="0"/>
      <w:marRight w:val="0"/>
      <w:marTop w:val="0"/>
      <w:marBottom w:val="0"/>
      <w:divBdr>
        <w:top w:val="none" w:sz="0" w:space="0" w:color="auto"/>
        <w:left w:val="none" w:sz="0" w:space="0" w:color="auto"/>
        <w:bottom w:val="none" w:sz="0" w:space="0" w:color="auto"/>
        <w:right w:val="none" w:sz="0" w:space="0" w:color="auto"/>
      </w:divBdr>
    </w:div>
    <w:div w:id="150484730">
      <w:bodyDiv w:val="1"/>
      <w:marLeft w:val="0"/>
      <w:marRight w:val="0"/>
      <w:marTop w:val="0"/>
      <w:marBottom w:val="0"/>
      <w:divBdr>
        <w:top w:val="none" w:sz="0" w:space="0" w:color="auto"/>
        <w:left w:val="none" w:sz="0" w:space="0" w:color="auto"/>
        <w:bottom w:val="none" w:sz="0" w:space="0" w:color="auto"/>
        <w:right w:val="none" w:sz="0" w:space="0" w:color="auto"/>
      </w:divBdr>
      <w:divsChild>
        <w:div w:id="1211380360">
          <w:marLeft w:val="547"/>
          <w:marRight w:val="0"/>
          <w:marTop w:val="200"/>
          <w:marBottom w:val="0"/>
          <w:divBdr>
            <w:top w:val="none" w:sz="0" w:space="0" w:color="auto"/>
            <w:left w:val="none" w:sz="0" w:space="0" w:color="auto"/>
            <w:bottom w:val="none" w:sz="0" w:space="0" w:color="auto"/>
            <w:right w:val="none" w:sz="0" w:space="0" w:color="auto"/>
          </w:divBdr>
        </w:div>
        <w:div w:id="597102650">
          <w:marLeft w:val="547"/>
          <w:marRight w:val="0"/>
          <w:marTop w:val="200"/>
          <w:marBottom w:val="0"/>
          <w:divBdr>
            <w:top w:val="none" w:sz="0" w:space="0" w:color="auto"/>
            <w:left w:val="none" w:sz="0" w:space="0" w:color="auto"/>
            <w:bottom w:val="none" w:sz="0" w:space="0" w:color="auto"/>
            <w:right w:val="none" w:sz="0" w:space="0" w:color="auto"/>
          </w:divBdr>
        </w:div>
        <w:div w:id="103811902">
          <w:marLeft w:val="547"/>
          <w:marRight w:val="0"/>
          <w:marTop w:val="200"/>
          <w:marBottom w:val="0"/>
          <w:divBdr>
            <w:top w:val="none" w:sz="0" w:space="0" w:color="auto"/>
            <w:left w:val="none" w:sz="0" w:space="0" w:color="auto"/>
            <w:bottom w:val="none" w:sz="0" w:space="0" w:color="auto"/>
            <w:right w:val="none" w:sz="0" w:space="0" w:color="auto"/>
          </w:divBdr>
        </w:div>
        <w:div w:id="1846631879">
          <w:marLeft w:val="547"/>
          <w:marRight w:val="0"/>
          <w:marTop w:val="200"/>
          <w:marBottom w:val="0"/>
          <w:divBdr>
            <w:top w:val="none" w:sz="0" w:space="0" w:color="auto"/>
            <w:left w:val="none" w:sz="0" w:space="0" w:color="auto"/>
            <w:bottom w:val="none" w:sz="0" w:space="0" w:color="auto"/>
            <w:right w:val="none" w:sz="0" w:space="0" w:color="auto"/>
          </w:divBdr>
        </w:div>
        <w:div w:id="763261157">
          <w:marLeft w:val="547"/>
          <w:marRight w:val="0"/>
          <w:marTop w:val="200"/>
          <w:marBottom w:val="0"/>
          <w:divBdr>
            <w:top w:val="none" w:sz="0" w:space="0" w:color="auto"/>
            <w:left w:val="none" w:sz="0" w:space="0" w:color="auto"/>
            <w:bottom w:val="none" w:sz="0" w:space="0" w:color="auto"/>
            <w:right w:val="none" w:sz="0" w:space="0" w:color="auto"/>
          </w:divBdr>
        </w:div>
        <w:div w:id="436485926">
          <w:marLeft w:val="547"/>
          <w:marRight w:val="0"/>
          <w:marTop w:val="200"/>
          <w:marBottom w:val="0"/>
          <w:divBdr>
            <w:top w:val="none" w:sz="0" w:space="0" w:color="auto"/>
            <w:left w:val="none" w:sz="0" w:space="0" w:color="auto"/>
            <w:bottom w:val="none" w:sz="0" w:space="0" w:color="auto"/>
            <w:right w:val="none" w:sz="0" w:space="0" w:color="auto"/>
          </w:divBdr>
        </w:div>
        <w:div w:id="1549417339">
          <w:marLeft w:val="547"/>
          <w:marRight w:val="0"/>
          <w:marTop w:val="200"/>
          <w:marBottom w:val="0"/>
          <w:divBdr>
            <w:top w:val="none" w:sz="0" w:space="0" w:color="auto"/>
            <w:left w:val="none" w:sz="0" w:space="0" w:color="auto"/>
            <w:bottom w:val="none" w:sz="0" w:space="0" w:color="auto"/>
            <w:right w:val="none" w:sz="0" w:space="0" w:color="auto"/>
          </w:divBdr>
        </w:div>
      </w:divsChild>
    </w:div>
    <w:div w:id="158615123">
      <w:bodyDiv w:val="1"/>
      <w:marLeft w:val="0"/>
      <w:marRight w:val="0"/>
      <w:marTop w:val="0"/>
      <w:marBottom w:val="0"/>
      <w:divBdr>
        <w:top w:val="none" w:sz="0" w:space="0" w:color="auto"/>
        <w:left w:val="none" w:sz="0" w:space="0" w:color="auto"/>
        <w:bottom w:val="none" w:sz="0" w:space="0" w:color="auto"/>
        <w:right w:val="none" w:sz="0" w:space="0" w:color="auto"/>
      </w:divBdr>
    </w:div>
    <w:div w:id="193346526">
      <w:bodyDiv w:val="1"/>
      <w:marLeft w:val="0"/>
      <w:marRight w:val="0"/>
      <w:marTop w:val="0"/>
      <w:marBottom w:val="0"/>
      <w:divBdr>
        <w:top w:val="none" w:sz="0" w:space="0" w:color="auto"/>
        <w:left w:val="none" w:sz="0" w:space="0" w:color="auto"/>
        <w:bottom w:val="none" w:sz="0" w:space="0" w:color="auto"/>
        <w:right w:val="none" w:sz="0" w:space="0" w:color="auto"/>
      </w:divBdr>
    </w:div>
    <w:div w:id="227158170">
      <w:bodyDiv w:val="1"/>
      <w:marLeft w:val="0"/>
      <w:marRight w:val="0"/>
      <w:marTop w:val="0"/>
      <w:marBottom w:val="0"/>
      <w:divBdr>
        <w:top w:val="none" w:sz="0" w:space="0" w:color="auto"/>
        <w:left w:val="none" w:sz="0" w:space="0" w:color="auto"/>
        <w:bottom w:val="none" w:sz="0" w:space="0" w:color="auto"/>
        <w:right w:val="none" w:sz="0" w:space="0" w:color="auto"/>
      </w:divBdr>
      <w:divsChild>
        <w:div w:id="550385846">
          <w:marLeft w:val="547"/>
          <w:marRight w:val="0"/>
          <w:marTop w:val="200"/>
          <w:marBottom w:val="0"/>
          <w:divBdr>
            <w:top w:val="none" w:sz="0" w:space="0" w:color="auto"/>
            <w:left w:val="none" w:sz="0" w:space="0" w:color="auto"/>
            <w:bottom w:val="none" w:sz="0" w:space="0" w:color="auto"/>
            <w:right w:val="none" w:sz="0" w:space="0" w:color="auto"/>
          </w:divBdr>
        </w:div>
        <w:div w:id="1432820011">
          <w:marLeft w:val="547"/>
          <w:marRight w:val="0"/>
          <w:marTop w:val="200"/>
          <w:marBottom w:val="0"/>
          <w:divBdr>
            <w:top w:val="none" w:sz="0" w:space="0" w:color="auto"/>
            <w:left w:val="none" w:sz="0" w:space="0" w:color="auto"/>
            <w:bottom w:val="none" w:sz="0" w:space="0" w:color="auto"/>
            <w:right w:val="none" w:sz="0" w:space="0" w:color="auto"/>
          </w:divBdr>
        </w:div>
        <w:div w:id="686256900">
          <w:marLeft w:val="547"/>
          <w:marRight w:val="0"/>
          <w:marTop w:val="200"/>
          <w:marBottom w:val="0"/>
          <w:divBdr>
            <w:top w:val="none" w:sz="0" w:space="0" w:color="auto"/>
            <w:left w:val="none" w:sz="0" w:space="0" w:color="auto"/>
            <w:bottom w:val="none" w:sz="0" w:space="0" w:color="auto"/>
            <w:right w:val="none" w:sz="0" w:space="0" w:color="auto"/>
          </w:divBdr>
        </w:div>
        <w:div w:id="1636178336">
          <w:marLeft w:val="547"/>
          <w:marRight w:val="0"/>
          <w:marTop w:val="200"/>
          <w:marBottom w:val="0"/>
          <w:divBdr>
            <w:top w:val="none" w:sz="0" w:space="0" w:color="auto"/>
            <w:left w:val="none" w:sz="0" w:space="0" w:color="auto"/>
            <w:bottom w:val="none" w:sz="0" w:space="0" w:color="auto"/>
            <w:right w:val="none" w:sz="0" w:space="0" w:color="auto"/>
          </w:divBdr>
        </w:div>
        <w:div w:id="490097404">
          <w:marLeft w:val="547"/>
          <w:marRight w:val="0"/>
          <w:marTop w:val="200"/>
          <w:marBottom w:val="0"/>
          <w:divBdr>
            <w:top w:val="none" w:sz="0" w:space="0" w:color="auto"/>
            <w:left w:val="none" w:sz="0" w:space="0" w:color="auto"/>
            <w:bottom w:val="none" w:sz="0" w:space="0" w:color="auto"/>
            <w:right w:val="none" w:sz="0" w:space="0" w:color="auto"/>
          </w:divBdr>
        </w:div>
        <w:div w:id="397946667">
          <w:marLeft w:val="547"/>
          <w:marRight w:val="0"/>
          <w:marTop w:val="200"/>
          <w:marBottom w:val="0"/>
          <w:divBdr>
            <w:top w:val="none" w:sz="0" w:space="0" w:color="auto"/>
            <w:left w:val="none" w:sz="0" w:space="0" w:color="auto"/>
            <w:bottom w:val="none" w:sz="0" w:space="0" w:color="auto"/>
            <w:right w:val="none" w:sz="0" w:space="0" w:color="auto"/>
          </w:divBdr>
        </w:div>
      </w:divsChild>
    </w:div>
    <w:div w:id="234703683">
      <w:bodyDiv w:val="1"/>
      <w:marLeft w:val="0"/>
      <w:marRight w:val="0"/>
      <w:marTop w:val="0"/>
      <w:marBottom w:val="0"/>
      <w:divBdr>
        <w:top w:val="none" w:sz="0" w:space="0" w:color="auto"/>
        <w:left w:val="none" w:sz="0" w:space="0" w:color="auto"/>
        <w:bottom w:val="none" w:sz="0" w:space="0" w:color="auto"/>
        <w:right w:val="none" w:sz="0" w:space="0" w:color="auto"/>
      </w:divBdr>
      <w:divsChild>
        <w:div w:id="1553728402">
          <w:marLeft w:val="547"/>
          <w:marRight w:val="0"/>
          <w:marTop w:val="200"/>
          <w:marBottom w:val="0"/>
          <w:divBdr>
            <w:top w:val="none" w:sz="0" w:space="0" w:color="auto"/>
            <w:left w:val="none" w:sz="0" w:space="0" w:color="auto"/>
            <w:bottom w:val="none" w:sz="0" w:space="0" w:color="auto"/>
            <w:right w:val="none" w:sz="0" w:space="0" w:color="auto"/>
          </w:divBdr>
        </w:div>
      </w:divsChild>
    </w:div>
    <w:div w:id="238945582">
      <w:bodyDiv w:val="1"/>
      <w:marLeft w:val="0"/>
      <w:marRight w:val="0"/>
      <w:marTop w:val="0"/>
      <w:marBottom w:val="0"/>
      <w:divBdr>
        <w:top w:val="none" w:sz="0" w:space="0" w:color="auto"/>
        <w:left w:val="none" w:sz="0" w:space="0" w:color="auto"/>
        <w:bottom w:val="none" w:sz="0" w:space="0" w:color="auto"/>
        <w:right w:val="none" w:sz="0" w:space="0" w:color="auto"/>
      </w:divBdr>
    </w:div>
    <w:div w:id="239951172">
      <w:bodyDiv w:val="1"/>
      <w:marLeft w:val="0"/>
      <w:marRight w:val="0"/>
      <w:marTop w:val="0"/>
      <w:marBottom w:val="0"/>
      <w:divBdr>
        <w:top w:val="none" w:sz="0" w:space="0" w:color="auto"/>
        <w:left w:val="none" w:sz="0" w:space="0" w:color="auto"/>
        <w:bottom w:val="none" w:sz="0" w:space="0" w:color="auto"/>
        <w:right w:val="none" w:sz="0" w:space="0" w:color="auto"/>
      </w:divBdr>
    </w:div>
    <w:div w:id="254752440">
      <w:bodyDiv w:val="1"/>
      <w:marLeft w:val="0"/>
      <w:marRight w:val="0"/>
      <w:marTop w:val="0"/>
      <w:marBottom w:val="0"/>
      <w:divBdr>
        <w:top w:val="none" w:sz="0" w:space="0" w:color="auto"/>
        <w:left w:val="none" w:sz="0" w:space="0" w:color="auto"/>
        <w:bottom w:val="none" w:sz="0" w:space="0" w:color="auto"/>
        <w:right w:val="none" w:sz="0" w:space="0" w:color="auto"/>
      </w:divBdr>
    </w:div>
    <w:div w:id="339431655">
      <w:bodyDiv w:val="1"/>
      <w:marLeft w:val="0"/>
      <w:marRight w:val="0"/>
      <w:marTop w:val="0"/>
      <w:marBottom w:val="0"/>
      <w:divBdr>
        <w:top w:val="none" w:sz="0" w:space="0" w:color="auto"/>
        <w:left w:val="none" w:sz="0" w:space="0" w:color="auto"/>
        <w:bottom w:val="none" w:sz="0" w:space="0" w:color="auto"/>
        <w:right w:val="none" w:sz="0" w:space="0" w:color="auto"/>
      </w:divBdr>
      <w:divsChild>
        <w:div w:id="252932278">
          <w:marLeft w:val="547"/>
          <w:marRight w:val="0"/>
          <w:marTop w:val="200"/>
          <w:marBottom w:val="0"/>
          <w:divBdr>
            <w:top w:val="none" w:sz="0" w:space="0" w:color="auto"/>
            <w:left w:val="none" w:sz="0" w:space="0" w:color="auto"/>
            <w:bottom w:val="none" w:sz="0" w:space="0" w:color="auto"/>
            <w:right w:val="none" w:sz="0" w:space="0" w:color="auto"/>
          </w:divBdr>
        </w:div>
      </w:divsChild>
    </w:div>
    <w:div w:id="368141496">
      <w:bodyDiv w:val="1"/>
      <w:marLeft w:val="0"/>
      <w:marRight w:val="0"/>
      <w:marTop w:val="0"/>
      <w:marBottom w:val="0"/>
      <w:divBdr>
        <w:top w:val="none" w:sz="0" w:space="0" w:color="auto"/>
        <w:left w:val="none" w:sz="0" w:space="0" w:color="auto"/>
        <w:bottom w:val="none" w:sz="0" w:space="0" w:color="auto"/>
        <w:right w:val="none" w:sz="0" w:space="0" w:color="auto"/>
      </w:divBdr>
    </w:div>
    <w:div w:id="387152244">
      <w:bodyDiv w:val="1"/>
      <w:marLeft w:val="0"/>
      <w:marRight w:val="0"/>
      <w:marTop w:val="0"/>
      <w:marBottom w:val="0"/>
      <w:divBdr>
        <w:top w:val="none" w:sz="0" w:space="0" w:color="auto"/>
        <w:left w:val="none" w:sz="0" w:space="0" w:color="auto"/>
        <w:bottom w:val="none" w:sz="0" w:space="0" w:color="auto"/>
        <w:right w:val="none" w:sz="0" w:space="0" w:color="auto"/>
      </w:divBdr>
    </w:div>
    <w:div w:id="404496186">
      <w:bodyDiv w:val="1"/>
      <w:marLeft w:val="0"/>
      <w:marRight w:val="0"/>
      <w:marTop w:val="0"/>
      <w:marBottom w:val="0"/>
      <w:divBdr>
        <w:top w:val="none" w:sz="0" w:space="0" w:color="auto"/>
        <w:left w:val="none" w:sz="0" w:space="0" w:color="auto"/>
        <w:bottom w:val="none" w:sz="0" w:space="0" w:color="auto"/>
        <w:right w:val="none" w:sz="0" w:space="0" w:color="auto"/>
      </w:divBdr>
    </w:div>
    <w:div w:id="453594693">
      <w:bodyDiv w:val="1"/>
      <w:marLeft w:val="0"/>
      <w:marRight w:val="0"/>
      <w:marTop w:val="0"/>
      <w:marBottom w:val="0"/>
      <w:divBdr>
        <w:top w:val="none" w:sz="0" w:space="0" w:color="auto"/>
        <w:left w:val="none" w:sz="0" w:space="0" w:color="auto"/>
        <w:bottom w:val="none" w:sz="0" w:space="0" w:color="auto"/>
        <w:right w:val="none" w:sz="0" w:space="0" w:color="auto"/>
      </w:divBdr>
      <w:divsChild>
        <w:div w:id="690572084">
          <w:marLeft w:val="547"/>
          <w:marRight w:val="0"/>
          <w:marTop w:val="200"/>
          <w:marBottom w:val="0"/>
          <w:divBdr>
            <w:top w:val="none" w:sz="0" w:space="0" w:color="auto"/>
            <w:left w:val="none" w:sz="0" w:space="0" w:color="auto"/>
            <w:bottom w:val="none" w:sz="0" w:space="0" w:color="auto"/>
            <w:right w:val="none" w:sz="0" w:space="0" w:color="auto"/>
          </w:divBdr>
        </w:div>
      </w:divsChild>
    </w:div>
    <w:div w:id="470220957">
      <w:bodyDiv w:val="1"/>
      <w:marLeft w:val="0"/>
      <w:marRight w:val="0"/>
      <w:marTop w:val="0"/>
      <w:marBottom w:val="0"/>
      <w:divBdr>
        <w:top w:val="none" w:sz="0" w:space="0" w:color="auto"/>
        <w:left w:val="none" w:sz="0" w:space="0" w:color="auto"/>
        <w:bottom w:val="none" w:sz="0" w:space="0" w:color="auto"/>
        <w:right w:val="none" w:sz="0" w:space="0" w:color="auto"/>
      </w:divBdr>
    </w:div>
    <w:div w:id="477574617">
      <w:bodyDiv w:val="1"/>
      <w:marLeft w:val="0"/>
      <w:marRight w:val="0"/>
      <w:marTop w:val="0"/>
      <w:marBottom w:val="0"/>
      <w:divBdr>
        <w:top w:val="none" w:sz="0" w:space="0" w:color="auto"/>
        <w:left w:val="none" w:sz="0" w:space="0" w:color="auto"/>
        <w:bottom w:val="none" w:sz="0" w:space="0" w:color="auto"/>
        <w:right w:val="none" w:sz="0" w:space="0" w:color="auto"/>
      </w:divBdr>
      <w:divsChild>
        <w:div w:id="1507092665">
          <w:marLeft w:val="547"/>
          <w:marRight w:val="0"/>
          <w:marTop w:val="200"/>
          <w:marBottom w:val="0"/>
          <w:divBdr>
            <w:top w:val="none" w:sz="0" w:space="0" w:color="auto"/>
            <w:left w:val="none" w:sz="0" w:space="0" w:color="auto"/>
            <w:bottom w:val="none" w:sz="0" w:space="0" w:color="auto"/>
            <w:right w:val="none" w:sz="0" w:space="0" w:color="auto"/>
          </w:divBdr>
        </w:div>
      </w:divsChild>
    </w:div>
    <w:div w:id="716469711">
      <w:bodyDiv w:val="1"/>
      <w:marLeft w:val="0"/>
      <w:marRight w:val="0"/>
      <w:marTop w:val="0"/>
      <w:marBottom w:val="0"/>
      <w:divBdr>
        <w:top w:val="none" w:sz="0" w:space="0" w:color="auto"/>
        <w:left w:val="none" w:sz="0" w:space="0" w:color="auto"/>
        <w:bottom w:val="none" w:sz="0" w:space="0" w:color="auto"/>
        <w:right w:val="none" w:sz="0" w:space="0" w:color="auto"/>
      </w:divBdr>
    </w:div>
    <w:div w:id="724834989">
      <w:bodyDiv w:val="1"/>
      <w:marLeft w:val="0"/>
      <w:marRight w:val="0"/>
      <w:marTop w:val="0"/>
      <w:marBottom w:val="0"/>
      <w:divBdr>
        <w:top w:val="none" w:sz="0" w:space="0" w:color="auto"/>
        <w:left w:val="none" w:sz="0" w:space="0" w:color="auto"/>
        <w:bottom w:val="none" w:sz="0" w:space="0" w:color="auto"/>
        <w:right w:val="none" w:sz="0" w:space="0" w:color="auto"/>
      </w:divBdr>
    </w:div>
    <w:div w:id="743727316">
      <w:bodyDiv w:val="1"/>
      <w:marLeft w:val="0"/>
      <w:marRight w:val="0"/>
      <w:marTop w:val="0"/>
      <w:marBottom w:val="0"/>
      <w:divBdr>
        <w:top w:val="none" w:sz="0" w:space="0" w:color="auto"/>
        <w:left w:val="none" w:sz="0" w:space="0" w:color="auto"/>
        <w:bottom w:val="none" w:sz="0" w:space="0" w:color="auto"/>
        <w:right w:val="none" w:sz="0" w:space="0" w:color="auto"/>
      </w:divBdr>
    </w:div>
    <w:div w:id="766968912">
      <w:bodyDiv w:val="1"/>
      <w:marLeft w:val="0"/>
      <w:marRight w:val="0"/>
      <w:marTop w:val="0"/>
      <w:marBottom w:val="0"/>
      <w:divBdr>
        <w:top w:val="none" w:sz="0" w:space="0" w:color="auto"/>
        <w:left w:val="none" w:sz="0" w:space="0" w:color="auto"/>
        <w:bottom w:val="none" w:sz="0" w:space="0" w:color="auto"/>
        <w:right w:val="none" w:sz="0" w:space="0" w:color="auto"/>
      </w:divBdr>
      <w:divsChild>
        <w:div w:id="2116250117">
          <w:marLeft w:val="547"/>
          <w:marRight w:val="0"/>
          <w:marTop w:val="200"/>
          <w:marBottom w:val="0"/>
          <w:divBdr>
            <w:top w:val="none" w:sz="0" w:space="0" w:color="auto"/>
            <w:left w:val="none" w:sz="0" w:space="0" w:color="auto"/>
            <w:bottom w:val="none" w:sz="0" w:space="0" w:color="auto"/>
            <w:right w:val="none" w:sz="0" w:space="0" w:color="auto"/>
          </w:divBdr>
        </w:div>
        <w:div w:id="714433220">
          <w:marLeft w:val="547"/>
          <w:marRight w:val="0"/>
          <w:marTop w:val="200"/>
          <w:marBottom w:val="0"/>
          <w:divBdr>
            <w:top w:val="none" w:sz="0" w:space="0" w:color="auto"/>
            <w:left w:val="none" w:sz="0" w:space="0" w:color="auto"/>
            <w:bottom w:val="none" w:sz="0" w:space="0" w:color="auto"/>
            <w:right w:val="none" w:sz="0" w:space="0" w:color="auto"/>
          </w:divBdr>
        </w:div>
      </w:divsChild>
    </w:div>
    <w:div w:id="768622057">
      <w:bodyDiv w:val="1"/>
      <w:marLeft w:val="0"/>
      <w:marRight w:val="0"/>
      <w:marTop w:val="0"/>
      <w:marBottom w:val="0"/>
      <w:divBdr>
        <w:top w:val="none" w:sz="0" w:space="0" w:color="auto"/>
        <w:left w:val="none" w:sz="0" w:space="0" w:color="auto"/>
        <w:bottom w:val="none" w:sz="0" w:space="0" w:color="auto"/>
        <w:right w:val="none" w:sz="0" w:space="0" w:color="auto"/>
      </w:divBdr>
    </w:div>
    <w:div w:id="778984526">
      <w:bodyDiv w:val="1"/>
      <w:marLeft w:val="0"/>
      <w:marRight w:val="0"/>
      <w:marTop w:val="0"/>
      <w:marBottom w:val="0"/>
      <w:divBdr>
        <w:top w:val="none" w:sz="0" w:space="0" w:color="auto"/>
        <w:left w:val="none" w:sz="0" w:space="0" w:color="auto"/>
        <w:bottom w:val="none" w:sz="0" w:space="0" w:color="auto"/>
        <w:right w:val="none" w:sz="0" w:space="0" w:color="auto"/>
      </w:divBdr>
      <w:divsChild>
        <w:div w:id="429081031">
          <w:marLeft w:val="547"/>
          <w:marRight w:val="0"/>
          <w:marTop w:val="200"/>
          <w:marBottom w:val="0"/>
          <w:divBdr>
            <w:top w:val="none" w:sz="0" w:space="0" w:color="auto"/>
            <w:left w:val="none" w:sz="0" w:space="0" w:color="auto"/>
            <w:bottom w:val="none" w:sz="0" w:space="0" w:color="auto"/>
            <w:right w:val="none" w:sz="0" w:space="0" w:color="auto"/>
          </w:divBdr>
        </w:div>
        <w:div w:id="1479684925">
          <w:marLeft w:val="547"/>
          <w:marRight w:val="0"/>
          <w:marTop w:val="200"/>
          <w:marBottom w:val="0"/>
          <w:divBdr>
            <w:top w:val="none" w:sz="0" w:space="0" w:color="auto"/>
            <w:left w:val="none" w:sz="0" w:space="0" w:color="auto"/>
            <w:bottom w:val="none" w:sz="0" w:space="0" w:color="auto"/>
            <w:right w:val="none" w:sz="0" w:space="0" w:color="auto"/>
          </w:divBdr>
        </w:div>
        <w:div w:id="926572960">
          <w:marLeft w:val="1166"/>
          <w:marRight w:val="0"/>
          <w:marTop w:val="200"/>
          <w:marBottom w:val="0"/>
          <w:divBdr>
            <w:top w:val="none" w:sz="0" w:space="0" w:color="auto"/>
            <w:left w:val="none" w:sz="0" w:space="0" w:color="auto"/>
            <w:bottom w:val="none" w:sz="0" w:space="0" w:color="auto"/>
            <w:right w:val="none" w:sz="0" w:space="0" w:color="auto"/>
          </w:divBdr>
        </w:div>
        <w:div w:id="1590310981">
          <w:marLeft w:val="1166"/>
          <w:marRight w:val="0"/>
          <w:marTop w:val="200"/>
          <w:marBottom w:val="0"/>
          <w:divBdr>
            <w:top w:val="none" w:sz="0" w:space="0" w:color="auto"/>
            <w:left w:val="none" w:sz="0" w:space="0" w:color="auto"/>
            <w:bottom w:val="none" w:sz="0" w:space="0" w:color="auto"/>
            <w:right w:val="none" w:sz="0" w:space="0" w:color="auto"/>
          </w:divBdr>
        </w:div>
        <w:div w:id="969938831">
          <w:marLeft w:val="1166"/>
          <w:marRight w:val="0"/>
          <w:marTop w:val="200"/>
          <w:marBottom w:val="0"/>
          <w:divBdr>
            <w:top w:val="none" w:sz="0" w:space="0" w:color="auto"/>
            <w:left w:val="none" w:sz="0" w:space="0" w:color="auto"/>
            <w:bottom w:val="none" w:sz="0" w:space="0" w:color="auto"/>
            <w:right w:val="none" w:sz="0" w:space="0" w:color="auto"/>
          </w:divBdr>
        </w:div>
        <w:div w:id="2088183615">
          <w:marLeft w:val="1166"/>
          <w:marRight w:val="0"/>
          <w:marTop w:val="200"/>
          <w:marBottom w:val="0"/>
          <w:divBdr>
            <w:top w:val="none" w:sz="0" w:space="0" w:color="auto"/>
            <w:left w:val="none" w:sz="0" w:space="0" w:color="auto"/>
            <w:bottom w:val="none" w:sz="0" w:space="0" w:color="auto"/>
            <w:right w:val="none" w:sz="0" w:space="0" w:color="auto"/>
          </w:divBdr>
        </w:div>
      </w:divsChild>
    </w:div>
    <w:div w:id="787358955">
      <w:bodyDiv w:val="1"/>
      <w:marLeft w:val="0"/>
      <w:marRight w:val="0"/>
      <w:marTop w:val="0"/>
      <w:marBottom w:val="0"/>
      <w:divBdr>
        <w:top w:val="none" w:sz="0" w:space="0" w:color="auto"/>
        <w:left w:val="none" w:sz="0" w:space="0" w:color="auto"/>
        <w:bottom w:val="none" w:sz="0" w:space="0" w:color="auto"/>
        <w:right w:val="none" w:sz="0" w:space="0" w:color="auto"/>
      </w:divBdr>
      <w:divsChild>
        <w:div w:id="1341546337">
          <w:marLeft w:val="547"/>
          <w:marRight w:val="0"/>
          <w:marTop w:val="200"/>
          <w:marBottom w:val="0"/>
          <w:divBdr>
            <w:top w:val="none" w:sz="0" w:space="0" w:color="auto"/>
            <w:left w:val="none" w:sz="0" w:space="0" w:color="auto"/>
            <w:bottom w:val="none" w:sz="0" w:space="0" w:color="auto"/>
            <w:right w:val="none" w:sz="0" w:space="0" w:color="auto"/>
          </w:divBdr>
        </w:div>
      </w:divsChild>
    </w:div>
    <w:div w:id="809632370">
      <w:bodyDiv w:val="1"/>
      <w:marLeft w:val="0"/>
      <w:marRight w:val="0"/>
      <w:marTop w:val="0"/>
      <w:marBottom w:val="0"/>
      <w:divBdr>
        <w:top w:val="none" w:sz="0" w:space="0" w:color="auto"/>
        <w:left w:val="none" w:sz="0" w:space="0" w:color="auto"/>
        <w:bottom w:val="none" w:sz="0" w:space="0" w:color="auto"/>
        <w:right w:val="none" w:sz="0" w:space="0" w:color="auto"/>
      </w:divBdr>
      <w:divsChild>
        <w:div w:id="2138717800">
          <w:marLeft w:val="547"/>
          <w:marRight w:val="0"/>
          <w:marTop w:val="200"/>
          <w:marBottom w:val="0"/>
          <w:divBdr>
            <w:top w:val="none" w:sz="0" w:space="0" w:color="auto"/>
            <w:left w:val="none" w:sz="0" w:space="0" w:color="auto"/>
            <w:bottom w:val="none" w:sz="0" w:space="0" w:color="auto"/>
            <w:right w:val="none" w:sz="0" w:space="0" w:color="auto"/>
          </w:divBdr>
        </w:div>
      </w:divsChild>
    </w:div>
    <w:div w:id="832262287">
      <w:bodyDiv w:val="1"/>
      <w:marLeft w:val="0"/>
      <w:marRight w:val="0"/>
      <w:marTop w:val="0"/>
      <w:marBottom w:val="0"/>
      <w:divBdr>
        <w:top w:val="none" w:sz="0" w:space="0" w:color="auto"/>
        <w:left w:val="none" w:sz="0" w:space="0" w:color="auto"/>
        <w:bottom w:val="none" w:sz="0" w:space="0" w:color="auto"/>
        <w:right w:val="none" w:sz="0" w:space="0" w:color="auto"/>
      </w:divBdr>
    </w:div>
    <w:div w:id="879130358">
      <w:bodyDiv w:val="1"/>
      <w:marLeft w:val="0"/>
      <w:marRight w:val="0"/>
      <w:marTop w:val="0"/>
      <w:marBottom w:val="0"/>
      <w:divBdr>
        <w:top w:val="none" w:sz="0" w:space="0" w:color="auto"/>
        <w:left w:val="none" w:sz="0" w:space="0" w:color="auto"/>
        <w:bottom w:val="none" w:sz="0" w:space="0" w:color="auto"/>
        <w:right w:val="none" w:sz="0" w:space="0" w:color="auto"/>
      </w:divBdr>
      <w:divsChild>
        <w:div w:id="1718043921">
          <w:marLeft w:val="547"/>
          <w:marRight w:val="0"/>
          <w:marTop w:val="200"/>
          <w:marBottom w:val="0"/>
          <w:divBdr>
            <w:top w:val="none" w:sz="0" w:space="0" w:color="auto"/>
            <w:left w:val="none" w:sz="0" w:space="0" w:color="auto"/>
            <w:bottom w:val="none" w:sz="0" w:space="0" w:color="auto"/>
            <w:right w:val="none" w:sz="0" w:space="0" w:color="auto"/>
          </w:divBdr>
        </w:div>
      </w:divsChild>
    </w:div>
    <w:div w:id="987169524">
      <w:bodyDiv w:val="1"/>
      <w:marLeft w:val="0"/>
      <w:marRight w:val="0"/>
      <w:marTop w:val="0"/>
      <w:marBottom w:val="0"/>
      <w:divBdr>
        <w:top w:val="none" w:sz="0" w:space="0" w:color="auto"/>
        <w:left w:val="none" w:sz="0" w:space="0" w:color="auto"/>
        <w:bottom w:val="none" w:sz="0" w:space="0" w:color="auto"/>
        <w:right w:val="none" w:sz="0" w:space="0" w:color="auto"/>
      </w:divBdr>
    </w:div>
    <w:div w:id="989868975">
      <w:bodyDiv w:val="1"/>
      <w:marLeft w:val="0"/>
      <w:marRight w:val="0"/>
      <w:marTop w:val="0"/>
      <w:marBottom w:val="0"/>
      <w:divBdr>
        <w:top w:val="none" w:sz="0" w:space="0" w:color="auto"/>
        <w:left w:val="none" w:sz="0" w:space="0" w:color="auto"/>
        <w:bottom w:val="none" w:sz="0" w:space="0" w:color="auto"/>
        <w:right w:val="none" w:sz="0" w:space="0" w:color="auto"/>
      </w:divBdr>
      <w:divsChild>
        <w:div w:id="1434402165">
          <w:marLeft w:val="547"/>
          <w:marRight w:val="0"/>
          <w:marTop w:val="200"/>
          <w:marBottom w:val="0"/>
          <w:divBdr>
            <w:top w:val="none" w:sz="0" w:space="0" w:color="auto"/>
            <w:left w:val="none" w:sz="0" w:space="0" w:color="auto"/>
            <w:bottom w:val="none" w:sz="0" w:space="0" w:color="auto"/>
            <w:right w:val="none" w:sz="0" w:space="0" w:color="auto"/>
          </w:divBdr>
        </w:div>
      </w:divsChild>
    </w:div>
    <w:div w:id="1013143448">
      <w:bodyDiv w:val="1"/>
      <w:marLeft w:val="0"/>
      <w:marRight w:val="0"/>
      <w:marTop w:val="0"/>
      <w:marBottom w:val="0"/>
      <w:divBdr>
        <w:top w:val="none" w:sz="0" w:space="0" w:color="auto"/>
        <w:left w:val="none" w:sz="0" w:space="0" w:color="auto"/>
        <w:bottom w:val="none" w:sz="0" w:space="0" w:color="auto"/>
        <w:right w:val="none" w:sz="0" w:space="0" w:color="auto"/>
      </w:divBdr>
    </w:div>
    <w:div w:id="1032338945">
      <w:bodyDiv w:val="1"/>
      <w:marLeft w:val="0"/>
      <w:marRight w:val="0"/>
      <w:marTop w:val="0"/>
      <w:marBottom w:val="0"/>
      <w:divBdr>
        <w:top w:val="none" w:sz="0" w:space="0" w:color="auto"/>
        <w:left w:val="none" w:sz="0" w:space="0" w:color="auto"/>
        <w:bottom w:val="none" w:sz="0" w:space="0" w:color="auto"/>
        <w:right w:val="none" w:sz="0" w:space="0" w:color="auto"/>
      </w:divBdr>
    </w:div>
    <w:div w:id="1055816488">
      <w:bodyDiv w:val="1"/>
      <w:marLeft w:val="0"/>
      <w:marRight w:val="0"/>
      <w:marTop w:val="0"/>
      <w:marBottom w:val="0"/>
      <w:divBdr>
        <w:top w:val="none" w:sz="0" w:space="0" w:color="auto"/>
        <w:left w:val="none" w:sz="0" w:space="0" w:color="auto"/>
        <w:bottom w:val="none" w:sz="0" w:space="0" w:color="auto"/>
        <w:right w:val="none" w:sz="0" w:space="0" w:color="auto"/>
      </w:divBdr>
    </w:div>
    <w:div w:id="1082603692">
      <w:bodyDiv w:val="1"/>
      <w:marLeft w:val="0"/>
      <w:marRight w:val="0"/>
      <w:marTop w:val="0"/>
      <w:marBottom w:val="0"/>
      <w:divBdr>
        <w:top w:val="none" w:sz="0" w:space="0" w:color="auto"/>
        <w:left w:val="none" w:sz="0" w:space="0" w:color="auto"/>
        <w:bottom w:val="none" w:sz="0" w:space="0" w:color="auto"/>
        <w:right w:val="none" w:sz="0" w:space="0" w:color="auto"/>
      </w:divBdr>
    </w:div>
    <w:div w:id="1088228963">
      <w:bodyDiv w:val="1"/>
      <w:marLeft w:val="0"/>
      <w:marRight w:val="0"/>
      <w:marTop w:val="0"/>
      <w:marBottom w:val="0"/>
      <w:divBdr>
        <w:top w:val="none" w:sz="0" w:space="0" w:color="auto"/>
        <w:left w:val="none" w:sz="0" w:space="0" w:color="auto"/>
        <w:bottom w:val="none" w:sz="0" w:space="0" w:color="auto"/>
        <w:right w:val="none" w:sz="0" w:space="0" w:color="auto"/>
      </w:divBdr>
    </w:div>
    <w:div w:id="1099520255">
      <w:bodyDiv w:val="1"/>
      <w:marLeft w:val="0"/>
      <w:marRight w:val="0"/>
      <w:marTop w:val="0"/>
      <w:marBottom w:val="0"/>
      <w:divBdr>
        <w:top w:val="none" w:sz="0" w:space="0" w:color="auto"/>
        <w:left w:val="none" w:sz="0" w:space="0" w:color="auto"/>
        <w:bottom w:val="none" w:sz="0" w:space="0" w:color="auto"/>
        <w:right w:val="none" w:sz="0" w:space="0" w:color="auto"/>
      </w:divBdr>
    </w:div>
    <w:div w:id="1100879426">
      <w:bodyDiv w:val="1"/>
      <w:marLeft w:val="0"/>
      <w:marRight w:val="0"/>
      <w:marTop w:val="0"/>
      <w:marBottom w:val="0"/>
      <w:divBdr>
        <w:top w:val="none" w:sz="0" w:space="0" w:color="auto"/>
        <w:left w:val="none" w:sz="0" w:space="0" w:color="auto"/>
        <w:bottom w:val="none" w:sz="0" w:space="0" w:color="auto"/>
        <w:right w:val="none" w:sz="0" w:space="0" w:color="auto"/>
      </w:divBdr>
    </w:div>
    <w:div w:id="1115564448">
      <w:bodyDiv w:val="1"/>
      <w:marLeft w:val="0"/>
      <w:marRight w:val="0"/>
      <w:marTop w:val="0"/>
      <w:marBottom w:val="0"/>
      <w:divBdr>
        <w:top w:val="none" w:sz="0" w:space="0" w:color="auto"/>
        <w:left w:val="none" w:sz="0" w:space="0" w:color="auto"/>
        <w:bottom w:val="none" w:sz="0" w:space="0" w:color="auto"/>
        <w:right w:val="none" w:sz="0" w:space="0" w:color="auto"/>
      </w:divBdr>
    </w:div>
    <w:div w:id="1129281545">
      <w:bodyDiv w:val="1"/>
      <w:marLeft w:val="0"/>
      <w:marRight w:val="0"/>
      <w:marTop w:val="0"/>
      <w:marBottom w:val="0"/>
      <w:divBdr>
        <w:top w:val="none" w:sz="0" w:space="0" w:color="auto"/>
        <w:left w:val="none" w:sz="0" w:space="0" w:color="auto"/>
        <w:bottom w:val="none" w:sz="0" w:space="0" w:color="auto"/>
        <w:right w:val="none" w:sz="0" w:space="0" w:color="auto"/>
      </w:divBdr>
      <w:divsChild>
        <w:div w:id="1312170982">
          <w:marLeft w:val="547"/>
          <w:marRight w:val="0"/>
          <w:marTop w:val="200"/>
          <w:marBottom w:val="0"/>
          <w:divBdr>
            <w:top w:val="none" w:sz="0" w:space="0" w:color="auto"/>
            <w:left w:val="none" w:sz="0" w:space="0" w:color="auto"/>
            <w:bottom w:val="none" w:sz="0" w:space="0" w:color="auto"/>
            <w:right w:val="none" w:sz="0" w:space="0" w:color="auto"/>
          </w:divBdr>
        </w:div>
      </w:divsChild>
    </w:div>
    <w:div w:id="1149982758">
      <w:bodyDiv w:val="1"/>
      <w:marLeft w:val="0"/>
      <w:marRight w:val="0"/>
      <w:marTop w:val="0"/>
      <w:marBottom w:val="0"/>
      <w:divBdr>
        <w:top w:val="none" w:sz="0" w:space="0" w:color="auto"/>
        <w:left w:val="none" w:sz="0" w:space="0" w:color="auto"/>
        <w:bottom w:val="none" w:sz="0" w:space="0" w:color="auto"/>
        <w:right w:val="none" w:sz="0" w:space="0" w:color="auto"/>
      </w:divBdr>
    </w:div>
    <w:div w:id="1166095527">
      <w:bodyDiv w:val="1"/>
      <w:marLeft w:val="0"/>
      <w:marRight w:val="0"/>
      <w:marTop w:val="0"/>
      <w:marBottom w:val="0"/>
      <w:divBdr>
        <w:top w:val="none" w:sz="0" w:space="0" w:color="auto"/>
        <w:left w:val="none" w:sz="0" w:space="0" w:color="auto"/>
        <w:bottom w:val="none" w:sz="0" w:space="0" w:color="auto"/>
        <w:right w:val="none" w:sz="0" w:space="0" w:color="auto"/>
      </w:divBdr>
    </w:div>
    <w:div w:id="1179589057">
      <w:bodyDiv w:val="1"/>
      <w:marLeft w:val="0"/>
      <w:marRight w:val="0"/>
      <w:marTop w:val="0"/>
      <w:marBottom w:val="0"/>
      <w:divBdr>
        <w:top w:val="none" w:sz="0" w:space="0" w:color="auto"/>
        <w:left w:val="none" w:sz="0" w:space="0" w:color="auto"/>
        <w:bottom w:val="none" w:sz="0" w:space="0" w:color="auto"/>
        <w:right w:val="none" w:sz="0" w:space="0" w:color="auto"/>
      </w:divBdr>
      <w:divsChild>
        <w:div w:id="1257134181">
          <w:marLeft w:val="547"/>
          <w:marRight w:val="0"/>
          <w:marTop w:val="200"/>
          <w:marBottom w:val="0"/>
          <w:divBdr>
            <w:top w:val="none" w:sz="0" w:space="0" w:color="auto"/>
            <w:left w:val="none" w:sz="0" w:space="0" w:color="auto"/>
            <w:bottom w:val="none" w:sz="0" w:space="0" w:color="auto"/>
            <w:right w:val="none" w:sz="0" w:space="0" w:color="auto"/>
          </w:divBdr>
        </w:div>
      </w:divsChild>
    </w:div>
    <w:div w:id="1191648158">
      <w:bodyDiv w:val="1"/>
      <w:marLeft w:val="0"/>
      <w:marRight w:val="0"/>
      <w:marTop w:val="0"/>
      <w:marBottom w:val="0"/>
      <w:divBdr>
        <w:top w:val="none" w:sz="0" w:space="0" w:color="auto"/>
        <w:left w:val="none" w:sz="0" w:space="0" w:color="auto"/>
        <w:bottom w:val="none" w:sz="0" w:space="0" w:color="auto"/>
        <w:right w:val="none" w:sz="0" w:space="0" w:color="auto"/>
      </w:divBdr>
      <w:divsChild>
        <w:div w:id="627709952">
          <w:marLeft w:val="547"/>
          <w:marRight w:val="0"/>
          <w:marTop w:val="200"/>
          <w:marBottom w:val="0"/>
          <w:divBdr>
            <w:top w:val="none" w:sz="0" w:space="0" w:color="auto"/>
            <w:left w:val="none" w:sz="0" w:space="0" w:color="auto"/>
            <w:bottom w:val="none" w:sz="0" w:space="0" w:color="auto"/>
            <w:right w:val="none" w:sz="0" w:space="0" w:color="auto"/>
          </w:divBdr>
        </w:div>
      </w:divsChild>
    </w:div>
    <w:div w:id="1196887115">
      <w:bodyDiv w:val="1"/>
      <w:marLeft w:val="0"/>
      <w:marRight w:val="0"/>
      <w:marTop w:val="0"/>
      <w:marBottom w:val="0"/>
      <w:divBdr>
        <w:top w:val="none" w:sz="0" w:space="0" w:color="auto"/>
        <w:left w:val="none" w:sz="0" w:space="0" w:color="auto"/>
        <w:bottom w:val="none" w:sz="0" w:space="0" w:color="auto"/>
        <w:right w:val="none" w:sz="0" w:space="0" w:color="auto"/>
      </w:divBdr>
    </w:div>
    <w:div w:id="1225264703">
      <w:bodyDiv w:val="1"/>
      <w:marLeft w:val="0"/>
      <w:marRight w:val="0"/>
      <w:marTop w:val="0"/>
      <w:marBottom w:val="0"/>
      <w:divBdr>
        <w:top w:val="none" w:sz="0" w:space="0" w:color="auto"/>
        <w:left w:val="none" w:sz="0" w:space="0" w:color="auto"/>
        <w:bottom w:val="none" w:sz="0" w:space="0" w:color="auto"/>
        <w:right w:val="none" w:sz="0" w:space="0" w:color="auto"/>
      </w:divBdr>
      <w:divsChild>
        <w:div w:id="2140419645">
          <w:marLeft w:val="547"/>
          <w:marRight w:val="0"/>
          <w:marTop w:val="200"/>
          <w:marBottom w:val="0"/>
          <w:divBdr>
            <w:top w:val="none" w:sz="0" w:space="0" w:color="auto"/>
            <w:left w:val="none" w:sz="0" w:space="0" w:color="auto"/>
            <w:bottom w:val="none" w:sz="0" w:space="0" w:color="auto"/>
            <w:right w:val="none" w:sz="0" w:space="0" w:color="auto"/>
          </w:divBdr>
        </w:div>
      </w:divsChild>
    </w:div>
    <w:div w:id="1319963198">
      <w:bodyDiv w:val="1"/>
      <w:marLeft w:val="0"/>
      <w:marRight w:val="0"/>
      <w:marTop w:val="0"/>
      <w:marBottom w:val="0"/>
      <w:divBdr>
        <w:top w:val="none" w:sz="0" w:space="0" w:color="auto"/>
        <w:left w:val="none" w:sz="0" w:space="0" w:color="auto"/>
        <w:bottom w:val="none" w:sz="0" w:space="0" w:color="auto"/>
        <w:right w:val="none" w:sz="0" w:space="0" w:color="auto"/>
      </w:divBdr>
      <w:divsChild>
        <w:div w:id="1671374936">
          <w:marLeft w:val="547"/>
          <w:marRight w:val="0"/>
          <w:marTop w:val="200"/>
          <w:marBottom w:val="0"/>
          <w:divBdr>
            <w:top w:val="none" w:sz="0" w:space="0" w:color="auto"/>
            <w:left w:val="none" w:sz="0" w:space="0" w:color="auto"/>
            <w:bottom w:val="none" w:sz="0" w:space="0" w:color="auto"/>
            <w:right w:val="none" w:sz="0" w:space="0" w:color="auto"/>
          </w:divBdr>
        </w:div>
      </w:divsChild>
    </w:div>
    <w:div w:id="1324240057">
      <w:bodyDiv w:val="1"/>
      <w:marLeft w:val="0"/>
      <w:marRight w:val="0"/>
      <w:marTop w:val="0"/>
      <w:marBottom w:val="0"/>
      <w:divBdr>
        <w:top w:val="none" w:sz="0" w:space="0" w:color="auto"/>
        <w:left w:val="none" w:sz="0" w:space="0" w:color="auto"/>
        <w:bottom w:val="none" w:sz="0" w:space="0" w:color="auto"/>
        <w:right w:val="none" w:sz="0" w:space="0" w:color="auto"/>
      </w:divBdr>
      <w:divsChild>
        <w:div w:id="2004698088">
          <w:marLeft w:val="547"/>
          <w:marRight w:val="0"/>
          <w:marTop w:val="200"/>
          <w:marBottom w:val="0"/>
          <w:divBdr>
            <w:top w:val="none" w:sz="0" w:space="0" w:color="auto"/>
            <w:left w:val="none" w:sz="0" w:space="0" w:color="auto"/>
            <w:bottom w:val="none" w:sz="0" w:space="0" w:color="auto"/>
            <w:right w:val="none" w:sz="0" w:space="0" w:color="auto"/>
          </w:divBdr>
        </w:div>
        <w:div w:id="1609267927">
          <w:marLeft w:val="547"/>
          <w:marRight w:val="0"/>
          <w:marTop w:val="200"/>
          <w:marBottom w:val="0"/>
          <w:divBdr>
            <w:top w:val="none" w:sz="0" w:space="0" w:color="auto"/>
            <w:left w:val="none" w:sz="0" w:space="0" w:color="auto"/>
            <w:bottom w:val="none" w:sz="0" w:space="0" w:color="auto"/>
            <w:right w:val="none" w:sz="0" w:space="0" w:color="auto"/>
          </w:divBdr>
        </w:div>
        <w:div w:id="1379280714">
          <w:marLeft w:val="547"/>
          <w:marRight w:val="0"/>
          <w:marTop w:val="200"/>
          <w:marBottom w:val="0"/>
          <w:divBdr>
            <w:top w:val="none" w:sz="0" w:space="0" w:color="auto"/>
            <w:left w:val="none" w:sz="0" w:space="0" w:color="auto"/>
            <w:bottom w:val="none" w:sz="0" w:space="0" w:color="auto"/>
            <w:right w:val="none" w:sz="0" w:space="0" w:color="auto"/>
          </w:divBdr>
        </w:div>
      </w:divsChild>
    </w:div>
    <w:div w:id="1363242316">
      <w:bodyDiv w:val="1"/>
      <w:marLeft w:val="0"/>
      <w:marRight w:val="0"/>
      <w:marTop w:val="0"/>
      <w:marBottom w:val="0"/>
      <w:divBdr>
        <w:top w:val="none" w:sz="0" w:space="0" w:color="auto"/>
        <w:left w:val="none" w:sz="0" w:space="0" w:color="auto"/>
        <w:bottom w:val="none" w:sz="0" w:space="0" w:color="auto"/>
        <w:right w:val="none" w:sz="0" w:space="0" w:color="auto"/>
      </w:divBdr>
      <w:divsChild>
        <w:div w:id="983239469">
          <w:marLeft w:val="547"/>
          <w:marRight w:val="0"/>
          <w:marTop w:val="200"/>
          <w:marBottom w:val="0"/>
          <w:divBdr>
            <w:top w:val="none" w:sz="0" w:space="0" w:color="auto"/>
            <w:left w:val="none" w:sz="0" w:space="0" w:color="auto"/>
            <w:bottom w:val="none" w:sz="0" w:space="0" w:color="auto"/>
            <w:right w:val="none" w:sz="0" w:space="0" w:color="auto"/>
          </w:divBdr>
        </w:div>
      </w:divsChild>
    </w:div>
    <w:div w:id="1365982756">
      <w:bodyDiv w:val="1"/>
      <w:marLeft w:val="0"/>
      <w:marRight w:val="0"/>
      <w:marTop w:val="0"/>
      <w:marBottom w:val="0"/>
      <w:divBdr>
        <w:top w:val="none" w:sz="0" w:space="0" w:color="auto"/>
        <w:left w:val="none" w:sz="0" w:space="0" w:color="auto"/>
        <w:bottom w:val="none" w:sz="0" w:space="0" w:color="auto"/>
        <w:right w:val="none" w:sz="0" w:space="0" w:color="auto"/>
      </w:divBdr>
    </w:div>
    <w:div w:id="1375733591">
      <w:bodyDiv w:val="1"/>
      <w:marLeft w:val="0"/>
      <w:marRight w:val="0"/>
      <w:marTop w:val="0"/>
      <w:marBottom w:val="0"/>
      <w:divBdr>
        <w:top w:val="none" w:sz="0" w:space="0" w:color="auto"/>
        <w:left w:val="none" w:sz="0" w:space="0" w:color="auto"/>
        <w:bottom w:val="none" w:sz="0" w:space="0" w:color="auto"/>
        <w:right w:val="none" w:sz="0" w:space="0" w:color="auto"/>
      </w:divBdr>
      <w:divsChild>
        <w:div w:id="224416559">
          <w:marLeft w:val="547"/>
          <w:marRight w:val="0"/>
          <w:marTop w:val="200"/>
          <w:marBottom w:val="0"/>
          <w:divBdr>
            <w:top w:val="none" w:sz="0" w:space="0" w:color="auto"/>
            <w:left w:val="none" w:sz="0" w:space="0" w:color="auto"/>
            <w:bottom w:val="none" w:sz="0" w:space="0" w:color="auto"/>
            <w:right w:val="none" w:sz="0" w:space="0" w:color="auto"/>
          </w:divBdr>
        </w:div>
        <w:div w:id="1353605929">
          <w:marLeft w:val="547"/>
          <w:marRight w:val="0"/>
          <w:marTop w:val="200"/>
          <w:marBottom w:val="0"/>
          <w:divBdr>
            <w:top w:val="none" w:sz="0" w:space="0" w:color="auto"/>
            <w:left w:val="none" w:sz="0" w:space="0" w:color="auto"/>
            <w:bottom w:val="none" w:sz="0" w:space="0" w:color="auto"/>
            <w:right w:val="none" w:sz="0" w:space="0" w:color="auto"/>
          </w:divBdr>
        </w:div>
      </w:divsChild>
    </w:div>
    <w:div w:id="1384870132">
      <w:bodyDiv w:val="1"/>
      <w:marLeft w:val="0"/>
      <w:marRight w:val="0"/>
      <w:marTop w:val="0"/>
      <w:marBottom w:val="0"/>
      <w:divBdr>
        <w:top w:val="none" w:sz="0" w:space="0" w:color="auto"/>
        <w:left w:val="none" w:sz="0" w:space="0" w:color="auto"/>
        <w:bottom w:val="none" w:sz="0" w:space="0" w:color="auto"/>
        <w:right w:val="none" w:sz="0" w:space="0" w:color="auto"/>
      </w:divBdr>
      <w:divsChild>
        <w:div w:id="967668746">
          <w:marLeft w:val="547"/>
          <w:marRight w:val="0"/>
          <w:marTop w:val="200"/>
          <w:marBottom w:val="0"/>
          <w:divBdr>
            <w:top w:val="none" w:sz="0" w:space="0" w:color="auto"/>
            <w:left w:val="none" w:sz="0" w:space="0" w:color="auto"/>
            <w:bottom w:val="none" w:sz="0" w:space="0" w:color="auto"/>
            <w:right w:val="none" w:sz="0" w:space="0" w:color="auto"/>
          </w:divBdr>
        </w:div>
      </w:divsChild>
    </w:div>
    <w:div w:id="1553881427">
      <w:bodyDiv w:val="1"/>
      <w:marLeft w:val="0"/>
      <w:marRight w:val="0"/>
      <w:marTop w:val="0"/>
      <w:marBottom w:val="0"/>
      <w:divBdr>
        <w:top w:val="none" w:sz="0" w:space="0" w:color="auto"/>
        <w:left w:val="none" w:sz="0" w:space="0" w:color="auto"/>
        <w:bottom w:val="none" w:sz="0" w:space="0" w:color="auto"/>
        <w:right w:val="none" w:sz="0" w:space="0" w:color="auto"/>
      </w:divBdr>
      <w:divsChild>
        <w:div w:id="580409620">
          <w:marLeft w:val="547"/>
          <w:marRight w:val="0"/>
          <w:marTop w:val="200"/>
          <w:marBottom w:val="0"/>
          <w:divBdr>
            <w:top w:val="none" w:sz="0" w:space="0" w:color="auto"/>
            <w:left w:val="none" w:sz="0" w:space="0" w:color="auto"/>
            <w:bottom w:val="none" w:sz="0" w:space="0" w:color="auto"/>
            <w:right w:val="none" w:sz="0" w:space="0" w:color="auto"/>
          </w:divBdr>
        </w:div>
        <w:div w:id="1010565476">
          <w:marLeft w:val="547"/>
          <w:marRight w:val="0"/>
          <w:marTop w:val="200"/>
          <w:marBottom w:val="0"/>
          <w:divBdr>
            <w:top w:val="none" w:sz="0" w:space="0" w:color="auto"/>
            <w:left w:val="none" w:sz="0" w:space="0" w:color="auto"/>
            <w:bottom w:val="none" w:sz="0" w:space="0" w:color="auto"/>
            <w:right w:val="none" w:sz="0" w:space="0" w:color="auto"/>
          </w:divBdr>
        </w:div>
        <w:div w:id="1373654017">
          <w:marLeft w:val="547"/>
          <w:marRight w:val="0"/>
          <w:marTop w:val="200"/>
          <w:marBottom w:val="0"/>
          <w:divBdr>
            <w:top w:val="none" w:sz="0" w:space="0" w:color="auto"/>
            <w:left w:val="none" w:sz="0" w:space="0" w:color="auto"/>
            <w:bottom w:val="none" w:sz="0" w:space="0" w:color="auto"/>
            <w:right w:val="none" w:sz="0" w:space="0" w:color="auto"/>
          </w:divBdr>
        </w:div>
      </w:divsChild>
    </w:div>
    <w:div w:id="1589846056">
      <w:bodyDiv w:val="1"/>
      <w:marLeft w:val="0"/>
      <w:marRight w:val="0"/>
      <w:marTop w:val="0"/>
      <w:marBottom w:val="0"/>
      <w:divBdr>
        <w:top w:val="none" w:sz="0" w:space="0" w:color="auto"/>
        <w:left w:val="none" w:sz="0" w:space="0" w:color="auto"/>
        <w:bottom w:val="none" w:sz="0" w:space="0" w:color="auto"/>
        <w:right w:val="none" w:sz="0" w:space="0" w:color="auto"/>
      </w:divBdr>
    </w:div>
    <w:div w:id="1616323111">
      <w:bodyDiv w:val="1"/>
      <w:marLeft w:val="0"/>
      <w:marRight w:val="0"/>
      <w:marTop w:val="0"/>
      <w:marBottom w:val="0"/>
      <w:divBdr>
        <w:top w:val="none" w:sz="0" w:space="0" w:color="auto"/>
        <w:left w:val="none" w:sz="0" w:space="0" w:color="auto"/>
        <w:bottom w:val="none" w:sz="0" w:space="0" w:color="auto"/>
        <w:right w:val="none" w:sz="0" w:space="0" w:color="auto"/>
      </w:divBdr>
    </w:div>
    <w:div w:id="1644314912">
      <w:bodyDiv w:val="1"/>
      <w:marLeft w:val="0"/>
      <w:marRight w:val="0"/>
      <w:marTop w:val="0"/>
      <w:marBottom w:val="0"/>
      <w:divBdr>
        <w:top w:val="none" w:sz="0" w:space="0" w:color="auto"/>
        <w:left w:val="none" w:sz="0" w:space="0" w:color="auto"/>
        <w:bottom w:val="none" w:sz="0" w:space="0" w:color="auto"/>
        <w:right w:val="none" w:sz="0" w:space="0" w:color="auto"/>
      </w:divBdr>
      <w:divsChild>
        <w:div w:id="632828096">
          <w:marLeft w:val="547"/>
          <w:marRight w:val="0"/>
          <w:marTop w:val="200"/>
          <w:marBottom w:val="0"/>
          <w:divBdr>
            <w:top w:val="none" w:sz="0" w:space="0" w:color="auto"/>
            <w:left w:val="none" w:sz="0" w:space="0" w:color="auto"/>
            <w:bottom w:val="none" w:sz="0" w:space="0" w:color="auto"/>
            <w:right w:val="none" w:sz="0" w:space="0" w:color="auto"/>
          </w:divBdr>
        </w:div>
        <w:div w:id="70196989">
          <w:marLeft w:val="547"/>
          <w:marRight w:val="0"/>
          <w:marTop w:val="200"/>
          <w:marBottom w:val="0"/>
          <w:divBdr>
            <w:top w:val="none" w:sz="0" w:space="0" w:color="auto"/>
            <w:left w:val="none" w:sz="0" w:space="0" w:color="auto"/>
            <w:bottom w:val="none" w:sz="0" w:space="0" w:color="auto"/>
            <w:right w:val="none" w:sz="0" w:space="0" w:color="auto"/>
          </w:divBdr>
        </w:div>
      </w:divsChild>
    </w:div>
    <w:div w:id="1674261937">
      <w:bodyDiv w:val="1"/>
      <w:marLeft w:val="0"/>
      <w:marRight w:val="0"/>
      <w:marTop w:val="0"/>
      <w:marBottom w:val="0"/>
      <w:divBdr>
        <w:top w:val="none" w:sz="0" w:space="0" w:color="auto"/>
        <w:left w:val="none" w:sz="0" w:space="0" w:color="auto"/>
        <w:bottom w:val="none" w:sz="0" w:space="0" w:color="auto"/>
        <w:right w:val="none" w:sz="0" w:space="0" w:color="auto"/>
      </w:divBdr>
    </w:div>
    <w:div w:id="1783111093">
      <w:bodyDiv w:val="1"/>
      <w:marLeft w:val="0"/>
      <w:marRight w:val="0"/>
      <w:marTop w:val="0"/>
      <w:marBottom w:val="0"/>
      <w:divBdr>
        <w:top w:val="none" w:sz="0" w:space="0" w:color="auto"/>
        <w:left w:val="none" w:sz="0" w:space="0" w:color="auto"/>
        <w:bottom w:val="none" w:sz="0" w:space="0" w:color="auto"/>
        <w:right w:val="none" w:sz="0" w:space="0" w:color="auto"/>
      </w:divBdr>
    </w:div>
    <w:div w:id="1784111854">
      <w:bodyDiv w:val="1"/>
      <w:marLeft w:val="0"/>
      <w:marRight w:val="0"/>
      <w:marTop w:val="0"/>
      <w:marBottom w:val="0"/>
      <w:divBdr>
        <w:top w:val="none" w:sz="0" w:space="0" w:color="auto"/>
        <w:left w:val="none" w:sz="0" w:space="0" w:color="auto"/>
        <w:bottom w:val="none" w:sz="0" w:space="0" w:color="auto"/>
        <w:right w:val="none" w:sz="0" w:space="0" w:color="auto"/>
      </w:divBdr>
    </w:div>
    <w:div w:id="1785998500">
      <w:bodyDiv w:val="1"/>
      <w:marLeft w:val="0"/>
      <w:marRight w:val="0"/>
      <w:marTop w:val="0"/>
      <w:marBottom w:val="0"/>
      <w:divBdr>
        <w:top w:val="none" w:sz="0" w:space="0" w:color="auto"/>
        <w:left w:val="none" w:sz="0" w:space="0" w:color="auto"/>
        <w:bottom w:val="none" w:sz="0" w:space="0" w:color="auto"/>
        <w:right w:val="none" w:sz="0" w:space="0" w:color="auto"/>
      </w:divBdr>
    </w:div>
    <w:div w:id="1793866910">
      <w:bodyDiv w:val="1"/>
      <w:marLeft w:val="0"/>
      <w:marRight w:val="0"/>
      <w:marTop w:val="0"/>
      <w:marBottom w:val="0"/>
      <w:divBdr>
        <w:top w:val="none" w:sz="0" w:space="0" w:color="auto"/>
        <w:left w:val="none" w:sz="0" w:space="0" w:color="auto"/>
        <w:bottom w:val="none" w:sz="0" w:space="0" w:color="auto"/>
        <w:right w:val="none" w:sz="0" w:space="0" w:color="auto"/>
      </w:divBdr>
    </w:div>
    <w:div w:id="1811708156">
      <w:bodyDiv w:val="1"/>
      <w:marLeft w:val="0"/>
      <w:marRight w:val="0"/>
      <w:marTop w:val="0"/>
      <w:marBottom w:val="0"/>
      <w:divBdr>
        <w:top w:val="none" w:sz="0" w:space="0" w:color="auto"/>
        <w:left w:val="none" w:sz="0" w:space="0" w:color="auto"/>
        <w:bottom w:val="none" w:sz="0" w:space="0" w:color="auto"/>
        <w:right w:val="none" w:sz="0" w:space="0" w:color="auto"/>
      </w:divBdr>
      <w:divsChild>
        <w:div w:id="1151218587">
          <w:marLeft w:val="547"/>
          <w:marRight w:val="0"/>
          <w:marTop w:val="200"/>
          <w:marBottom w:val="0"/>
          <w:divBdr>
            <w:top w:val="none" w:sz="0" w:space="0" w:color="auto"/>
            <w:left w:val="none" w:sz="0" w:space="0" w:color="auto"/>
            <w:bottom w:val="none" w:sz="0" w:space="0" w:color="auto"/>
            <w:right w:val="none" w:sz="0" w:space="0" w:color="auto"/>
          </w:divBdr>
        </w:div>
        <w:div w:id="1694645879">
          <w:marLeft w:val="547"/>
          <w:marRight w:val="0"/>
          <w:marTop w:val="200"/>
          <w:marBottom w:val="0"/>
          <w:divBdr>
            <w:top w:val="none" w:sz="0" w:space="0" w:color="auto"/>
            <w:left w:val="none" w:sz="0" w:space="0" w:color="auto"/>
            <w:bottom w:val="none" w:sz="0" w:space="0" w:color="auto"/>
            <w:right w:val="none" w:sz="0" w:space="0" w:color="auto"/>
          </w:divBdr>
        </w:div>
      </w:divsChild>
    </w:div>
    <w:div w:id="1859469835">
      <w:bodyDiv w:val="1"/>
      <w:marLeft w:val="0"/>
      <w:marRight w:val="0"/>
      <w:marTop w:val="0"/>
      <w:marBottom w:val="0"/>
      <w:divBdr>
        <w:top w:val="none" w:sz="0" w:space="0" w:color="auto"/>
        <w:left w:val="none" w:sz="0" w:space="0" w:color="auto"/>
        <w:bottom w:val="none" w:sz="0" w:space="0" w:color="auto"/>
        <w:right w:val="none" w:sz="0" w:space="0" w:color="auto"/>
      </w:divBdr>
    </w:div>
    <w:div w:id="1867015813">
      <w:bodyDiv w:val="1"/>
      <w:marLeft w:val="0"/>
      <w:marRight w:val="0"/>
      <w:marTop w:val="0"/>
      <w:marBottom w:val="0"/>
      <w:divBdr>
        <w:top w:val="none" w:sz="0" w:space="0" w:color="auto"/>
        <w:left w:val="none" w:sz="0" w:space="0" w:color="auto"/>
        <w:bottom w:val="none" w:sz="0" w:space="0" w:color="auto"/>
        <w:right w:val="none" w:sz="0" w:space="0" w:color="auto"/>
      </w:divBdr>
    </w:div>
    <w:div w:id="1878658257">
      <w:bodyDiv w:val="1"/>
      <w:marLeft w:val="0"/>
      <w:marRight w:val="0"/>
      <w:marTop w:val="0"/>
      <w:marBottom w:val="0"/>
      <w:divBdr>
        <w:top w:val="none" w:sz="0" w:space="0" w:color="auto"/>
        <w:left w:val="none" w:sz="0" w:space="0" w:color="auto"/>
        <w:bottom w:val="none" w:sz="0" w:space="0" w:color="auto"/>
        <w:right w:val="none" w:sz="0" w:space="0" w:color="auto"/>
      </w:divBdr>
    </w:div>
    <w:div w:id="1879855985">
      <w:bodyDiv w:val="1"/>
      <w:marLeft w:val="0"/>
      <w:marRight w:val="0"/>
      <w:marTop w:val="0"/>
      <w:marBottom w:val="0"/>
      <w:divBdr>
        <w:top w:val="none" w:sz="0" w:space="0" w:color="auto"/>
        <w:left w:val="none" w:sz="0" w:space="0" w:color="auto"/>
        <w:bottom w:val="none" w:sz="0" w:space="0" w:color="auto"/>
        <w:right w:val="none" w:sz="0" w:space="0" w:color="auto"/>
      </w:divBdr>
      <w:divsChild>
        <w:div w:id="1253705104">
          <w:marLeft w:val="547"/>
          <w:marRight w:val="0"/>
          <w:marTop w:val="200"/>
          <w:marBottom w:val="0"/>
          <w:divBdr>
            <w:top w:val="none" w:sz="0" w:space="0" w:color="auto"/>
            <w:left w:val="none" w:sz="0" w:space="0" w:color="auto"/>
            <w:bottom w:val="none" w:sz="0" w:space="0" w:color="auto"/>
            <w:right w:val="none" w:sz="0" w:space="0" w:color="auto"/>
          </w:divBdr>
        </w:div>
      </w:divsChild>
    </w:div>
    <w:div w:id="1894073447">
      <w:bodyDiv w:val="1"/>
      <w:marLeft w:val="0"/>
      <w:marRight w:val="0"/>
      <w:marTop w:val="0"/>
      <w:marBottom w:val="0"/>
      <w:divBdr>
        <w:top w:val="none" w:sz="0" w:space="0" w:color="auto"/>
        <w:left w:val="none" w:sz="0" w:space="0" w:color="auto"/>
        <w:bottom w:val="none" w:sz="0" w:space="0" w:color="auto"/>
        <w:right w:val="none" w:sz="0" w:space="0" w:color="auto"/>
      </w:divBdr>
    </w:div>
    <w:div w:id="1920479187">
      <w:bodyDiv w:val="1"/>
      <w:marLeft w:val="0"/>
      <w:marRight w:val="0"/>
      <w:marTop w:val="0"/>
      <w:marBottom w:val="0"/>
      <w:divBdr>
        <w:top w:val="none" w:sz="0" w:space="0" w:color="auto"/>
        <w:left w:val="none" w:sz="0" w:space="0" w:color="auto"/>
        <w:bottom w:val="none" w:sz="0" w:space="0" w:color="auto"/>
        <w:right w:val="none" w:sz="0" w:space="0" w:color="auto"/>
      </w:divBdr>
    </w:div>
    <w:div w:id="1926183555">
      <w:bodyDiv w:val="1"/>
      <w:marLeft w:val="0"/>
      <w:marRight w:val="0"/>
      <w:marTop w:val="0"/>
      <w:marBottom w:val="0"/>
      <w:divBdr>
        <w:top w:val="none" w:sz="0" w:space="0" w:color="auto"/>
        <w:left w:val="none" w:sz="0" w:space="0" w:color="auto"/>
        <w:bottom w:val="none" w:sz="0" w:space="0" w:color="auto"/>
        <w:right w:val="none" w:sz="0" w:space="0" w:color="auto"/>
      </w:divBdr>
    </w:div>
    <w:div w:id="1931162890">
      <w:bodyDiv w:val="1"/>
      <w:marLeft w:val="0"/>
      <w:marRight w:val="0"/>
      <w:marTop w:val="0"/>
      <w:marBottom w:val="0"/>
      <w:divBdr>
        <w:top w:val="none" w:sz="0" w:space="0" w:color="auto"/>
        <w:left w:val="none" w:sz="0" w:space="0" w:color="auto"/>
        <w:bottom w:val="none" w:sz="0" w:space="0" w:color="auto"/>
        <w:right w:val="none" w:sz="0" w:space="0" w:color="auto"/>
      </w:divBdr>
    </w:div>
    <w:div w:id="1969772894">
      <w:bodyDiv w:val="1"/>
      <w:marLeft w:val="0"/>
      <w:marRight w:val="0"/>
      <w:marTop w:val="0"/>
      <w:marBottom w:val="0"/>
      <w:divBdr>
        <w:top w:val="none" w:sz="0" w:space="0" w:color="auto"/>
        <w:left w:val="none" w:sz="0" w:space="0" w:color="auto"/>
        <w:bottom w:val="none" w:sz="0" w:space="0" w:color="auto"/>
        <w:right w:val="none" w:sz="0" w:space="0" w:color="auto"/>
      </w:divBdr>
      <w:divsChild>
        <w:div w:id="213083643">
          <w:marLeft w:val="547"/>
          <w:marRight w:val="0"/>
          <w:marTop w:val="200"/>
          <w:marBottom w:val="0"/>
          <w:divBdr>
            <w:top w:val="none" w:sz="0" w:space="0" w:color="auto"/>
            <w:left w:val="none" w:sz="0" w:space="0" w:color="auto"/>
            <w:bottom w:val="none" w:sz="0" w:space="0" w:color="auto"/>
            <w:right w:val="none" w:sz="0" w:space="0" w:color="auto"/>
          </w:divBdr>
        </w:div>
      </w:divsChild>
    </w:div>
    <w:div w:id="1988125863">
      <w:bodyDiv w:val="1"/>
      <w:marLeft w:val="0"/>
      <w:marRight w:val="0"/>
      <w:marTop w:val="0"/>
      <w:marBottom w:val="0"/>
      <w:divBdr>
        <w:top w:val="none" w:sz="0" w:space="0" w:color="auto"/>
        <w:left w:val="none" w:sz="0" w:space="0" w:color="auto"/>
        <w:bottom w:val="none" w:sz="0" w:space="0" w:color="auto"/>
        <w:right w:val="none" w:sz="0" w:space="0" w:color="auto"/>
      </w:divBdr>
      <w:divsChild>
        <w:div w:id="484929056">
          <w:marLeft w:val="547"/>
          <w:marRight w:val="0"/>
          <w:marTop w:val="200"/>
          <w:marBottom w:val="0"/>
          <w:divBdr>
            <w:top w:val="none" w:sz="0" w:space="0" w:color="auto"/>
            <w:left w:val="none" w:sz="0" w:space="0" w:color="auto"/>
            <w:bottom w:val="none" w:sz="0" w:space="0" w:color="auto"/>
            <w:right w:val="none" w:sz="0" w:space="0" w:color="auto"/>
          </w:divBdr>
        </w:div>
      </w:divsChild>
    </w:div>
    <w:div w:id="2015985465">
      <w:bodyDiv w:val="1"/>
      <w:marLeft w:val="0"/>
      <w:marRight w:val="0"/>
      <w:marTop w:val="0"/>
      <w:marBottom w:val="0"/>
      <w:divBdr>
        <w:top w:val="none" w:sz="0" w:space="0" w:color="auto"/>
        <w:left w:val="none" w:sz="0" w:space="0" w:color="auto"/>
        <w:bottom w:val="none" w:sz="0" w:space="0" w:color="auto"/>
        <w:right w:val="none" w:sz="0" w:space="0" w:color="auto"/>
      </w:divBdr>
      <w:divsChild>
        <w:div w:id="675766956">
          <w:marLeft w:val="547"/>
          <w:marRight w:val="0"/>
          <w:marTop w:val="200"/>
          <w:marBottom w:val="0"/>
          <w:divBdr>
            <w:top w:val="none" w:sz="0" w:space="0" w:color="auto"/>
            <w:left w:val="none" w:sz="0" w:space="0" w:color="auto"/>
            <w:bottom w:val="none" w:sz="0" w:space="0" w:color="auto"/>
            <w:right w:val="none" w:sz="0" w:space="0" w:color="auto"/>
          </w:divBdr>
        </w:div>
      </w:divsChild>
    </w:div>
    <w:div w:id="2040010199">
      <w:bodyDiv w:val="1"/>
      <w:marLeft w:val="0"/>
      <w:marRight w:val="0"/>
      <w:marTop w:val="0"/>
      <w:marBottom w:val="0"/>
      <w:divBdr>
        <w:top w:val="none" w:sz="0" w:space="0" w:color="auto"/>
        <w:left w:val="none" w:sz="0" w:space="0" w:color="auto"/>
        <w:bottom w:val="none" w:sz="0" w:space="0" w:color="auto"/>
        <w:right w:val="none" w:sz="0" w:space="0" w:color="auto"/>
      </w:divBdr>
    </w:div>
    <w:div w:id="2059432543">
      <w:bodyDiv w:val="1"/>
      <w:marLeft w:val="0"/>
      <w:marRight w:val="0"/>
      <w:marTop w:val="0"/>
      <w:marBottom w:val="0"/>
      <w:divBdr>
        <w:top w:val="none" w:sz="0" w:space="0" w:color="auto"/>
        <w:left w:val="none" w:sz="0" w:space="0" w:color="auto"/>
        <w:bottom w:val="none" w:sz="0" w:space="0" w:color="auto"/>
        <w:right w:val="none" w:sz="0" w:space="0" w:color="auto"/>
      </w:divBdr>
    </w:div>
    <w:div w:id="2108453635">
      <w:bodyDiv w:val="1"/>
      <w:marLeft w:val="0"/>
      <w:marRight w:val="0"/>
      <w:marTop w:val="0"/>
      <w:marBottom w:val="0"/>
      <w:divBdr>
        <w:top w:val="none" w:sz="0" w:space="0" w:color="auto"/>
        <w:left w:val="none" w:sz="0" w:space="0" w:color="auto"/>
        <w:bottom w:val="none" w:sz="0" w:space="0" w:color="auto"/>
        <w:right w:val="none" w:sz="0" w:space="0" w:color="auto"/>
      </w:divBdr>
      <w:divsChild>
        <w:div w:id="437142783">
          <w:marLeft w:val="547"/>
          <w:marRight w:val="0"/>
          <w:marTop w:val="200"/>
          <w:marBottom w:val="0"/>
          <w:divBdr>
            <w:top w:val="none" w:sz="0" w:space="0" w:color="auto"/>
            <w:left w:val="none" w:sz="0" w:space="0" w:color="auto"/>
            <w:bottom w:val="none" w:sz="0" w:space="0" w:color="auto"/>
            <w:right w:val="none" w:sz="0" w:space="0" w:color="auto"/>
          </w:divBdr>
        </w:div>
        <w:div w:id="153839927">
          <w:marLeft w:val="547"/>
          <w:marRight w:val="0"/>
          <w:marTop w:val="200"/>
          <w:marBottom w:val="0"/>
          <w:divBdr>
            <w:top w:val="none" w:sz="0" w:space="0" w:color="auto"/>
            <w:left w:val="none" w:sz="0" w:space="0" w:color="auto"/>
            <w:bottom w:val="none" w:sz="0" w:space="0" w:color="auto"/>
            <w:right w:val="none" w:sz="0" w:space="0" w:color="auto"/>
          </w:divBdr>
        </w:div>
      </w:divsChild>
    </w:div>
    <w:div w:id="2112433664">
      <w:bodyDiv w:val="1"/>
      <w:marLeft w:val="0"/>
      <w:marRight w:val="0"/>
      <w:marTop w:val="0"/>
      <w:marBottom w:val="0"/>
      <w:divBdr>
        <w:top w:val="none" w:sz="0" w:space="0" w:color="auto"/>
        <w:left w:val="none" w:sz="0" w:space="0" w:color="auto"/>
        <w:bottom w:val="none" w:sz="0" w:space="0" w:color="auto"/>
        <w:right w:val="none" w:sz="0" w:space="0" w:color="auto"/>
      </w:divBdr>
    </w:div>
    <w:div w:id="2124690732">
      <w:bodyDiv w:val="1"/>
      <w:marLeft w:val="0"/>
      <w:marRight w:val="0"/>
      <w:marTop w:val="0"/>
      <w:marBottom w:val="0"/>
      <w:divBdr>
        <w:top w:val="none" w:sz="0" w:space="0" w:color="auto"/>
        <w:left w:val="none" w:sz="0" w:space="0" w:color="auto"/>
        <w:bottom w:val="none" w:sz="0" w:space="0" w:color="auto"/>
        <w:right w:val="none" w:sz="0" w:space="0" w:color="auto"/>
      </w:divBdr>
      <w:divsChild>
        <w:div w:id="2029872091">
          <w:marLeft w:val="547"/>
          <w:marRight w:val="0"/>
          <w:marTop w:val="200"/>
          <w:marBottom w:val="0"/>
          <w:divBdr>
            <w:top w:val="none" w:sz="0" w:space="0" w:color="auto"/>
            <w:left w:val="none" w:sz="0" w:space="0" w:color="auto"/>
            <w:bottom w:val="none" w:sz="0" w:space="0" w:color="auto"/>
            <w:right w:val="none" w:sz="0" w:space="0" w:color="auto"/>
          </w:divBdr>
        </w:div>
      </w:divsChild>
    </w:div>
    <w:div w:id="214010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e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21</Pages>
  <Words>4042</Words>
  <Characters>22237</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Mariano</dc:creator>
  <cp:keywords/>
  <dc:description/>
  <cp:lastModifiedBy>Hector</cp:lastModifiedBy>
  <cp:revision>9</cp:revision>
  <cp:lastPrinted>2023-07-08T12:50:00Z</cp:lastPrinted>
  <dcterms:created xsi:type="dcterms:W3CDTF">2023-08-10T11:44:00Z</dcterms:created>
  <dcterms:modified xsi:type="dcterms:W3CDTF">2023-10-18T13:55:00Z</dcterms:modified>
</cp:coreProperties>
</file>